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Look w:val="01E0" w:firstRow="1" w:lastRow="1" w:firstColumn="1" w:lastColumn="1" w:noHBand="0" w:noVBand="0"/>
      </w:tblPr>
      <w:tblGrid>
        <w:gridCol w:w="5491"/>
        <w:gridCol w:w="4081"/>
      </w:tblGrid>
      <w:tr w:rsidR="001B13D0" w:rsidRPr="001B13D0" w14:paraId="14BDB939" w14:textId="77777777" w:rsidTr="009E4BC6">
        <w:tc>
          <w:tcPr>
            <w:tcW w:w="5688" w:type="dxa"/>
          </w:tcPr>
          <w:p w14:paraId="7D88A134" w14:textId="77777777" w:rsidR="001B13D0" w:rsidRPr="00EE11FA" w:rsidRDefault="001B13D0" w:rsidP="001B13D0">
            <w:pPr>
              <w:widowControl/>
              <w:suppressAutoHyphens w:val="0"/>
              <w:rPr>
                <w:rFonts w:ascii="Times New Roman" w:eastAsia="Times New Roman" w:hAnsi="Times New Roman"/>
              </w:rPr>
            </w:pPr>
          </w:p>
        </w:tc>
        <w:tc>
          <w:tcPr>
            <w:tcW w:w="4165" w:type="dxa"/>
          </w:tcPr>
          <w:p w14:paraId="7D9D4E15" w14:textId="77777777" w:rsidR="001B13D0" w:rsidRPr="00EE11FA" w:rsidRDefault="001B13D0" w:rsidP="001B13D0">
            <w:pPr>
              <w:widowControl/>
              <w:suppressAutoHyphens w:val="0"/>
              <w:rPr>
                <w:rFonts w:ascii="Times New Roman" w:eastAsia="Times New Roman" w:hAnsi="Times New Roman"/>
                <w:i/>
              </w:rPr>
            </w:pPr>
          </w:p>
          <w:p w14:paraId="16C9881F" w14:textId="77777777" w:rsidR="001B13D0" w:rsidRPr="00EE11FA" w:rsidRDefault="001B13D0" w:rsidP="001B13D0">
            <w:pPr>
              <w:widowControl/>
              <w:suppressAutoHyphens w:val="0"/>
              <w:rPr>
                <w:rFonts w:ascii="Times New Roman" w:eastAsia="Times New Roman" w:hAnsi="Times New Roman"/>
              </w:rPr>
            </w:pPr>
            <w:r w:rsidRPr="00EE11FA">
              <w:rPr>
                <w:rFonts w:ascii="Times New Roman" w:eastAsia="Times New Roman" w:hAnsi="Times New Roman"/>
                <w:i/>
              </w:rPr>
              <w:t xml:space="preserve">        </w:t>
            </w:r>
            <w:r w:rsidRPr="00EE11FA">
              <w:rPr>
                <w:rFonts w:ascii="Times New Roman" w:eastAsia="Times New Roman" w:hAnsi="Times New Roman"/>
              </w:rPr>
              <w:t>УТВЕРЖДЕНО</w:t>
            </w:r>
          </w:p>
          <w:p w14:paraId="25C082B5" w14:textId="77777777" w:rsidR="003E3656" w:rsidRDefault="001B13D0" w:rsidP="001B13D0">
            <w:pPr>
              <w:widowControl/>
              <w:suppressAutoHyphens w:val="0"/>
              <w:rPr>
                <w:rFonts w:ascii="Times New Roman" w:eastAsia="Times New Roman" w:hAnsi="Times New Roman"/>
              </w:rPr>
            </w:pPr>
            <w:r w:rsidRPr="00EE11FA">
              <w:rPr>
                <w:rFonts w:ascii="Times New Roman" w:eastAsia="Times New Roman" w:hAnsi="Times New Roman"/>
              </w:rPr>
              <w:t xml:space="preserve">решением Совета </w:t>
            </w:r>
          </w:p>
          <w:p w14:paraId="4C77D6EA" w14:textId="6563146C" w:rsidR="001B13D0" w:rsidRPr="00EE11FA" w:rsidRDefault="001B13D0" w:rsidP="001B13D0">
            <w:pPr>
              <w:widowControl/>
              <w:suppressAutoHyphens w:val="0"/>
              <w:rPr>
                <w:rFonts w:ascii="Times New Roman" w:eastAsia="Times New Roman" w:hAnsi="Times New Roman"/>
              </w:rPr>
            </w:pPr>
            <w:r w:rsidRPr="00EE11FA">
              <w:rPr>
                <w:rFonts w:ascii="Times New Roman" w:eastAsia="Times New Roman" w:hAnsi="Times New Roman"/>
              </w:rPr>
              <w:t>АСРО «РОС «СОЮЗ»</w:t>
            </w:r>
          </w:p>
          <w:p w14:paraId="2C7CBE0E" w14:textId="122936AA" w:rsidR="001B13D0" w:rsidRPr="00EE11FA" w:rsidRDefault="001B13D0" w:rsidP="001B13D0">
            <w:pPr>
              <w:widowControl/>
              <w:suppressAutoHyphens w:val="0"/>
              <w:rPr>
                <w:rFonts w:ascii="Times New Roman" w:eastAsia="Times New Roman" w:hAnsi="Times New Roman"/>
              </w:rPr>
            </w:pPr>
            <w:r w:rsidRPr="00E511E6">
              <w:rPr>
                <w:rFonts w:ascii="Times New Roman" w:eastAsia="Times New Roman" w:hAnsi="Times New Roman"/>
              </w:rPr>
              <w:t xml:space="preserve">протокол </w:t>
            </w:r>
            <w:r w:rsidRPr="002710C5">
              <w:rPr>
                <w:rFonts w:ascii="Times New Roman" w:eastAsia="Times New Roman" w:hAnsi="Times New Roman"/>
              </w:rPr>
              <w:t xml:space="preserve">№ </w:t>
            </w:r>
            <w:r w:rsidR="000209C5">
              <w:rPr>
                <w:rFonts w:ascii="Times New Roman" w:eastAsia="Times New Roman" w:hAnsi="Times New Roman"/>
              </w:rPr>
              <w:t>___</w:t>
            </w:r>
            <w:r w:rsidRPr="002710C5">
              <w:rPr>
                <w:rFonts w:ascii="Times New Roman" w:eastAsia="Times New Roman" w:hAnsi="Times New Roman"/>
              </w:rPr>
              <w:t xml:space="preserve"> от </w:t>
            </w:r>
            <w:r w:rsidR="000209C5">
              <w:rPr>
                <w:rFonts w:ascii="Times New Roman" w:eastAsia="Times New Roman" w:hAnsi="Times New Roman"/>
              </w:rPr>
              <w:t>19</w:t>
            </w:r>
            <w:r w:rsidR="002710C5">
              <w:rPr>
                <w:rFonts w:ascii="Times New Roman" w:eastAsia="Times New Roman" w:hAnsi="Times New Roman"/>
              </w:rPr>
              <w:t>.</w:t>
            </w:r>
            <w:r w:rsidR="000209C5">
              <w:rPr>
                <w:rFonts w:ascii="Times New Roman" w:eastAsia="Times New Roman" w:hAnsi="Times New Roman"/>
              </w:rPr>
              <w:t>11</w:t>
            </w:r>
            <w:r w:rsidR="002710C5">
              <w:rPr>
                <w:rFonts w:ascii="Times New Roman" w:eastAsia="Times New Roman" w:hAnsi="Times New Roman"/>
              </w:rPr>
              <w:t>.</w:t>
            </w:r>
            <w:r w:rsidR="00E511E6" w:rsidRPr="002710C5">
              <w:rPr>
                <w:rFonts w:ascii="Times New Roman" w:eastAsia="Times New Roman" w:hAnsi="Times New Roman"/>
              </w:rPr>
              <w:t>20</w:t>
            </w:r>
            <w:r w:rsidR="002710C5">
              <w:rPr>
                <w:rFonts w:ascii="Times New Roman" w:eastAsia="Times New Roman" w:hAnsi="Times New Roman"/>
              </w:rPr>
              <w:t>25</w:t>
            </w:r>
            <w:r w:rsidRPr="003E1E88">
              <w:rPr>
                <w:rFonts w:ascii="Times New Roman" w:eastAsia="Times New Roman" w:hAnsi="Times New Roman"/>
              </w:rPr>
              <w:t xml:space="preserve"> года</w:t>
            </w:r>
          </w:p>
          <w:p w14:paraId="4893D9E8" w14:textId="77777777" w:rsidR="001B13D0" w:rsidRPr="00EE11FA" w:rsidRDefault="001B13D0" w:rsidP="001B13D0">
            <w:pPr>
              <w:widowControl/>
              <w:suppressAutoHyphens w:val="0"/>
              <w:rPr>
                <w:rFonts w:ascii="Times New Roman" w:eastAsia="Times New Roman" w:hAnsi="Times New Roman"/>
                <w:i/>
              </w:rPr>
            </w:pPr>
          </w:p>
          <w:p w14:paraId="6B1B634F" w14:textId="77777777" w:rsidR="001B13D0" w:rsidRPr="00EE11FA" w:rsidRDefault="001B13D0" w:rsidP="001B13D0">
            <w:pPr>
              <w:widowControl/>
              <w:suppressAutoHyphens w:val="0"/>
              <w:rPr>
                <w:rFonts w:ascii="Times New Roman" w:eastAsia="Times New Roman" w:hAnsi="Times New Roman"/>
                <w:i/>
              </w:rPr>
            </w:pPr>
          </w:p>
        </w:tc>
      </w:tr>
    </w:tbl>
    <w:p w14:paraId="7023AB09" w14:textId="77777777" w:rsidR="001B13D0" w:rsidRPr="001B13D0" w:rsidRDefault="001B13D0" w:rsidP="001B13D0">
      <w:pPr>
        <w:widowControl/>
        <w:suppressAutoHyphens w:val="0"/>
        <w:jc w:val="right"/>
        <w:rPr>
          <w:rFonts w:ascii="Times New Roman" w:hAnsi="Times New Roman" w:cs="Tahoma"/>
          <w:lang w:eastAsia="ru-RU"/>
        </w:rPr>
      </w:pPr>
    </w:p>
    <w:p w14:paraId="236577BA" w14:textId="77777777" w:rsidR="001B13D0" w:rsidRPr="001B13D0" w:rsidRDefault="001B13D0" w:rsidP="001B13D0">
      <w:pPr>
        <w:widowControl/>
        <w:suppressAutoHyphens w:val="0"/>
        <w:jc w:val="right"/>
        <w:rPr>
          <w:rFonts w:ascii="Times New Roman" w:hAnsi="Times New Roman" w:cs="Tahoma"/>
          <w:lang w:eastAsia="ru-RU"/>
        </w:rPr>
      </w:pPr>
    </w:p>
    <w:p w14:paraId="1ED859DF" w14:textId="12BBBCA1" w:rsidR="00D32EF6" w:rsidRPr="00D32EF6" w:rsidRDefault="00D32EF6" w:rsidP="001B13D0">
      <w:pPr>
        <w:widowControl/>
        <w:suppressAutoHyphens w:val="0"/>
        <w:jc w:val="center"/>
        <w:rPr>
          <w:rFonts w:ascii="Times New Roman" w:hAnsi="Times New Roman"/>
          <w:bCs/>
          <w:sz w:val="32"/>
          <w:szCs w:val="32"/>
        </w:rPr>
      </w:pPr>
      <w:r w:rsidRPr="00D32EF6">
        <w:rPr>
          <w:rFonts w:ascii="Times New Roman" w:hAnsi="Times New Roman"/>
          <w:bCs/>
          <w:sz w:val="32"/>
          <w:szCs w:val="32"/>
        </w:rPr>
        <w:t xml:space="preserve">                          </w:t>
      </w:r>
      <w:r>
        <w:rPr>
          <w:rFonts w:ascii="Times New Roman" w:hAnsi="Times New Roman"/>
          <w:bCs/>
          <w:sz w:val="32"/>
          <w:szCs w:val="32"/>
        </w:rPr>
        <w:t xml:space="preserve">                       </w:t>
      </w:r>
      <w:r w:rsidRPr="00D32EF6">
        <w:rPr>
          <w:rFonts w:ascii="Times New Roman" w:hAnsi="Times New Roman"/>
          <w:bCs/>
          <w:sz w:val="32"/>
          <w:szCs w:val="32"/>
        </w:rPr>
        <w:t xml:space="preserve">         ПРОЕКТ</w:t>
      </w:r>
    </w:p>
    <w:p w14:paraId="6CFC7941" w14:textId="77777777" w:rsidR="00D32EF6" w:rsidRDefault="00D32EF6" w:rsidP="001B13D0">
      <w:pPr>
        <w:widowControl/>
        <w:suppressAutoHyphens w:val="0"/>
        <w:jc w:val="center"/>
        <w:rPr>
          <w:rFonts w:ascii="Times New Roman" w:hAnsi="Times New Roman"/>
          <w:b/>
          <w:bCs/>
        </w:rPr>
      </w:pPr>
    </w:p>
    <w:p w14:paraId="06AECD00" w14:textId="77777777" w:rsidR="001B13D0" w:rsidRPr="001B13D0" w:rsidRDefault="001B13D0" w:rsidP="001B13D0">
      <w:pPr>
        <w:widowControl/>
        <w:suppressAutoHyphens w:val="0"/>
        <w:jc w:val="center"/>
        <w:rPr>
          <w:rFonts w:ascii="Times New Roman" w:hAnsi="Times New Roman"/>
          <w:b/>
          <w:bCs/>
        </w:rPr>
      </w:pPr>
      <w:r w:rsidRPr="001B13D0">
        <w:rPr>
          <w:rFonts w:ascii="Times New Roman" w:hAnsi="Times New Roman"/>
          <w:b/>
          <w:bCs/>
        </w:rPr>
        <w:t>АССОЦИАЦИЯ</w:t>
      </w:r>
    </w:p>
    <w:p w14:paraId="7AFB35D7" w14:textId="77777777" w:rsidR="001B13D0" w:rsidRPr="001B13D0" w:rsidRDefault="001B13D0" w:rsidP="001B13D0">
      <w:pPr>
        <w:widowControl/>
        <w:suppressAutoHyphens w:val="0"/>
        <w:jc w:val="center"/>
        <w:rPr>
          <w:rFonts w:ascii="Times New Roman" w:hAnsi="Times New Roman"/>
          <w:b/>
          <w:bCs/>
        </w:rPr>
      </w:pPr>
      <w:r w:rsidRPr="001B13D0">
        <w:rPr>
          <w:rFonts w:ascii="Times New Roman" w:hAnsi="Times New Roman"/>
          <w:b/>
          <w:bCs/>
        </w:rPr>
        <w:t>САМОРЕГУЛИРУЕМАЯ ОРГАНИЗАЦИЯ</w:t>
      </w:r>
    </w:p>
    <w:p w14:paraId="124D65D4" w14:textId="53F92BAE" w:rsidR="001B13D0" w:rsidRDefault="00676D20" w:rsidP="001B13D0">
      <w:pPr>
        <w:widowControl/>
        <w:suppressAutoHyphens w:val="0"/>
        <w:jc w:val="center"/>
        <w:rPr>
          <w:rFonts w:ascii="Times New Roman" w:hAnsi="Times New Roman"/>
          <w:b/>
          <w:bCs/>
        </w:rPr>
      </w:pPr>
      <w:r>
        <w:rPr>
          <w:rFonts w:ascii="Times New Roman" w:hAnsi="Times New Roman"/>
          <w:b/>
          <w:bCs/>
        </w:rPr>
        <w:t>«РЕГИОНАЛЬНОЕ ОБЪЕДИНЕНИЕ</w:t>
      </w:r>
      <w:r w:rsidR="001B13D0" w:rsidRPr="001B13D0">
        <w:rPr>
          <w:rFonts w:ascii="Times New Roman" w:hAnsi="Times New Roman"/>
          <w:b/>
          <w:bCs/>
        </w:rPr>
        <w:t xml:space="preserve"> СТРОИТЕЛЕЙ «СОЮЗ»</w:t>
      </w:r>
    </w:p>
    <w:p w14:paraId="15E91FF7" w14:textId="77777777" w:rsidR="00E748D8" w:rsidRDefault="00E748D8" w:rsidP="001B13D0">
      <w:pPr>
        <w:widowControl/>
        <w:suppressAutoHyphens w:val="0"/>
        <w:jc w:val="center"/>
        <w:rPr>
          <w:rFonts w:ascii="Times New Roman" w:hAnsi="Times New Roman"/>
          <w:b/>
          <w:bCs/>
        </w:rPr>
      </w:pPr>
    </w:p>
    <w:p w14:paraId="2B7BFD0E" w14:textId="77777777" w:rsidR="00E748D8" w:rsidRDefault="00E748D8" w:rsidP="001B13D0">
      <w:pPr>
        <w:widowControl/>
        <w:suppressAutoHyphens w:val="0"/>
        <w:jc w:val="center"/>
        <w:rPr>
          <w:rFonts w:ascii="Times New Roman" w:hAnsi="Times New Roman"/>
          <w:b/>
          <w:bCs/>
        </w:rPr>
      </w:pPr>
    </w:p>
    <w:p w14:paraId="4EA7D003" w14:textId="77777777" w:rsidR="00E748D8" w:rsidRPr="001B13D0" w:rsidRDefault="00E748D8" w:rsidP="001B13D0">
      <w:pPr>
        <w:widowControl/>
        <w:suppressAutoHyphens w:val="0"/>
        <w:jc w:val="center"/>
        <w:rPr>
          <w:rFonts w:ascii="Times New Roman" w:hAnsi="Times New Roman"/>
          <w:b/>
          <w:bCs/>
        </w:rPr>
      </w:pPr>
    </w:p>
    <w:p w14:paraId="4C8CD06C" w14:textId="77777777" w:rsidR="00E748D8" w:rsidRDefault="00E748D8" w:rsidP="00533584">
      <w:pPr>
        <w:pStyle w:val="a4"/>
        <w:tabs>
          <w:tab w:val="left" w:pos="8505"/>
        </w:tabs>
        <w:spacing w:after="0"/>
        <w:ind w:left="851" w:right="934"/>
        <w:jc w:val="center"/>
        <w:rPr>
          <w:rFonts w:ascii="Times New Roman" w:hAnsi="Times New Roman"/>
          <w:b/>
          <w:sz w:val="28"/>
          <w:szCs w:val="28"/>
        </w:rPr>
      </w:pPr>
    </w:p>
    <w:p w14:paraId="51249F97" w14:textId="798246F5" w:rsidR="00E748D8" w:rsidRDefault="00E748D8" w:rsidP="00533584">
      <w:pPr>
        <w:pStyle w:val="a4"/>
        <w:tabs>
          <w:tab w:val="left" w:pos="8505"/>
        </w:tabs>
        <w:spacing w:after="0"/>
        <w:ind w:left="851" w:right="934"/>
        <w:jc w:val="center"/>
        <w:rPr>
          <w:rFonts w:ascii="Times New Roman" w:hAnsi="Times New Roman"/>
          <w:b/>
          <w:sz w:val="28"/>
          <w:szCs w:val="28"/>
        </w:rPr>
      </w:pPr>
      <w:r>
        <w:rPr>
          <w:rFonts w:ascii="Times New Roman" w:hAnsi="Times New Roman"/>
          <w:noProof/>
          <w:lang w:eastAsia="ru-RU"/>
        </w:rPr>
        <w:drawing>
          <wp:inline distT="0" distB="0" distL="0" distR="0" wp14:anchorId="02662CCB" wp14:editId="4883AE0E">
            <wp:extent cx="2016760" cy="1183640"/>
            <wp:effectExtent l="0" t="0" r="2540" b="0"/>
            <wp:docPr id="2" name="Рисунок 2" descr="ЛОГО Р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РО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6760" cy="1183640"/>
                    </a:xfrm>
                    <a:prstGeom prst="rect">
                      <a:avLst/>
                    </a:prstGeom>
                    <a:noFill/>
                    <a:ln>
                      <a:noFill/>
                    </a:ln>
                  </pic:spPr>
                </pic:pic>
              </a:graphicData>
            </a:graphic>
          </wp:inline>
        </w:drawing>
      </w:r>
    </w:p>
    <w:p w14:paraId="050B5454" w14:textId="77777777" w:rsidR="00E748D8" w:rsidRDefault="00E748D8" w:rsidP="00533584">
      <w:pPr>
        <w:pStyle w:val="a4"/>
        <w:tabs>
          <w:tab w:val="left" w:pos="8505"/>
        </w:tabs>
        <w:spacing w:after="0"/>
        <w:ind w:left="851" w:right="934"/>
        <w:jc w:val="center"/>
        <w:rPr>
          <w:rFonts w:ascii="Times New Roman" w:hAnsi="Times New Roman"/>
          <w:b/>
          <w:sz w:val="28"/>
          <w:szCs w:val="28"/>
        </w:rPr>
      </w:pPr>
    </w:p>
    <w:p w14:paraId="1EAEC048" w14:textId="77777777" w:rsidR="00E748D8" w:rsidRDefault="00E748D8" w:rsidP="00533584">
      <w:pPr>
        <w:pStyle w:val="a4"/>
        <w:tabs>
          <w:tab w:val="left" w:pos="8505"/>
        </w:tabs>
        <w:spacing w:after="0"/>
        <w:ind w:left="851" w:right="934"/>
        <w:jc w:val="center"/>
        <w:rPr>
          <w:rFonts w:ascii="Times New Roman" w:hAnsi="Times New Roman"/>
          <w:b/>
          <w:sz w:val="28"/>
          <w:szCs w:val="28"/>
        </w:rPr>
      </w:pPr>
    </w:p>
    <w:p w14:paraId="732A9D12" w14:textId="77777777" w:rsidR="00FE3E3D" w:rsidRPr="00E748D8" w:rsidRDefault="00FE3E3D" w:rsidP="00533584">
      <w:pPr>
        <w:pStyle w:val="a4"/>
        <w:tabs>
          <w:tab w:val="left" w:pos="8505"/>
        </w:tabs>
        <w:spacing w:after="0"/>
        <w:ind w:left="851" w:right="934"/>
        <w:jc w:val="center"/>
        <w:rPr>
          <w:rFonts w:ascii="Times New Roman" w:hAnsi="Times New Roman"/>
          <w:b/>
          <w:sz w:val="28"/>
          <w:szCs w:val="28"/>
        </w:rPr>
      </w:pPr>
      <w:r w:rsidRPr="00E748D8">
        <w:rPr>
          <w:rFonts w:ascii="Times New Roman" w:hAnsi="Times New Roman"/>
          <w:b/>
          <w:sz w:val="28"/>
          <w:szCs w:val="28"/>
        </w:rPr>
        <w:t>ПОЛОЖЕНИЕ</w:t>
      </w:r>
    </w:p>
    <w:p w14:paraId="236770D5" w14:textId="0C9A5B41" w:rsidR="00FE3E3D" w:rsidRPr="00E748D8" w:rsidRDefault="006F35B5" w:rsidP="000209C5">
      <w:pPr>
        <w:pStyle w:val="a4"/>
        <w:tabs>
          <w:tab w:val="left" w:pos="8505"/>
        </w:tabs>
        <w:ind w:left="851" w:right="934"/>
        <w:jc w:val="center"/>
        <w:rPr>
          <w:rFonts w:ascii="Times New Roman" w:hAnsi="Times New Roman"/>
          <w:b/>
          <w:sz w:val="28"/>
          <w:szCs w:val="28"/>
        </w:rPr>
      </w:pPr>
      <w:r w:rsidRPr="00E748D8">
        <w:rPr>
          <w:rFonts w:ascii="Times New Roman" w:hAnsi="Times New Roman"/>
          <w:b/>
          <w:sz w:val="28"/>
          <w:szCs w:val="28"/>
        </w:rPr>
        <w:t xml:space="preserve">О </w:t>
      </w:r>
      <w:r w:rsidR="000209C5" w:rsidRPr="00E748D8">
        <w:rPr>
          <w:rFonts w:ascii="Times New Roman" w:hAnsi="Times New Roman"/>
          <w:b/>
          <w:sz w:val="28"/>
          <w:szCs w:val="28"/>
        </w:rPr>
        <w:t>СТРАХОВАНИИ РИСКА ОТВЕТСТВЕННОСТИ ЗА НАРУШЕНИЕ УСЛОВИЙ ДОГОВОРА СТРОИТЕЛЬНОГО ПОДРЯДА, ДОГОВОРА ПОДРЯДА НА ОСУЩЕСТВЛЕНИЕ СНОСА, ЗАКЛЮЧЕННОГО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w:t>
      </w:r>
    </w:p>
    <w:p w14:paraId="011033B8" w14:textId="77777777" w:rsidR="006B5521" w:rsidRDefault="006B5521" w:rsidP="000209C5">
      <w:pPr>
        <w:rPr>
          <w:b/>
          <w:bCs/>
          <w:u w:val="single"/>
        </w:rPr>
      </w:pPr>
    </w:p>
    <w:p w14:paraId="1CA95D75" w14:textId="77777777" w:rsidR="00E748D8" w:rsidRDefault="00E748D8" w:rsidP="000209C5">
      <w:pPr>
        <w:rPr>
          <w:b/>
          <w:bCs/>
          <w:u w:val="single"/>
        </w:rPr>
      </w:pPr>
    </w:p>
    <w:p w14:paraId="287319E3" w14:textId="77777777" w:rsidR="00E748D8" w:rsidRDefault="00E748D8" w:rsidP="000209C5">
      <w:pPr>
        <w:rPr>
          <w:b/>
          <w:bCs/>
          <w:u w:val="single"/>
        </w:rPr>
      </w:pPr>
    </w:p>
    <w:p w14:paraId="62B4DEC6" w14:textId="77777777" w:rsidR="00E748D8" w:rsidRDefault="00E748D8" w:rsidP="000209C5">
      <w:pPr>
        <w:rPr>
          <w:b/>
          <w:bCs/>
          <w:u w:val="single"/>
        </w:rPr>
      </w:pPr>
    </w:p>
    <w:p w14:paraId="735CD512" w14:textId="77777777" w:rsidR="00E748D8" w:rsidRDefault="00E748D8" w:rsidP="000209C5">
      <w:pPr>
        <w:rPr>
          <w:b/>
          <w:bCs/>
          <w:u w:val="single"/>
        </w:rPr>
      </w:pPr>
      <w:bookmarkStart w:id="0" w:name="_GoBack"/>
      <w:bookmarkEnd w:id="0"/>
    </w:p>
    <w:p w14:paraId="4B671491" w14:textId="77777777" w:rsidR="00E748D8" w:rsidRDefault="00E748D8" w:rsidP="000209C5">
      <w:pPr>
        <w:rPr>
          <w:b/>
          <w:bCs/>
          <w:u w:val="single"/>
        </w:rPr>
      </w:pPr>
    </w:p>
    <w:p w14:paraId="33209C9F" w14:textId="77777777" w:rsidR="000209C5" w:rsidRDefault="000209C5">
      <w:pPr>
        <w:jc w:val="center"/>
        <w:rPr>
          <w:rFonts w:ascii="Times New Roman" w:hAnsi="Times New Roman"/>
          <w:b/>
          <w:bCs/>
        </w:rPr>
      </w:pPr>
    </w:p>
    <w:p w14:paraId="659CB929" w14:textId="7874377F" w:rsidR="00FE3E3D" w:rsidRPr="00D610A3" w:rsidRDefault="00533584">
      <w:pPr>
        <w:jc w:val="center"/>
        <w:rPr>
          <w:rFonts w:ascii="Times New Roman" w:hAnsi="Times New Roman"/>
          <w:b/>
          <w:bCs/>
        </w:rPr>
      </w:pPr>
      <w:r>
        <w:rPr>
          <w:rFonts w:ascii="Times New Roman" w:hAnsi="Times New Roman"/>
          <w:b/>
          <w:bCs/>
        </w:rPr>
        <w:t>ПА-</w:t>
      </w:r>
      <w:r w:rsidR="00B05B10">
        <w:rPr>
          <w:rFonts w:ascii="Times New Roman" w:hAnsi="Times New Roman"/>
          <w:b/>
          <w:bCs/>
        </w:rPr>
        <w:t>___</w:t>
      </w:r>
      <w:r w:rsidR="00D27346">
        <w:rPr>
          <w:rFonts w:ascii="Times New Roman" w:hAnsi="Times New Roman"/>
          <w:b/>
          <w:bCs/>
        </w:rPr>
        <w:t>-2025-</w:t>
      </w:r>
      <w:r w:rsidR="00B05B10">
        <w:rPr>
          <w:rFonts w:ascii="Times New Roman" w:hAnsi="Times New Roman"/>
          <w:b/>
          <w:bCs/>
        </w:rPr>
        <w:t>___</w:t>
      </w:r>
    </w:p>
    <w:p w14:paraId="48785740" w14:textId="77777777" w:rsidR="006B5521" w:rsidRDefault="006B5521">
      <w:pPr>
        <w:widowControl/>
        <w:suppressAutoHyphens w:val="0"/>
        <w:rPr>
          <w:rFonts w:ascii="Times New Roman" w:hAnsi="Times New Roman"/>
          <w:bCs/>
        </w:rPr>
      </w:pPr>
      <w:r>
        <w:rPr>
          <w:rFonts w:ascii="Times New Roman" w:hAnsi="Times New Roman"/>
          <w:bCs/>
        </w:rPr>
        <w:br w:type="page"/>
      </w:r>
    </w:p>
    <w:p w14:paraId="4BB81322" w14:textId="77777777" w:rsidR="00D610A3" w:rsidRDefault="00D610A3">
      <w:pPr>
        <w:jc w:val="center"/>
        <w:rPr>
          <w:b/>
          <w:bCs/>
          <w:u w:val="single"/>
        </w:rPr>
      </w:pPr>
    </w:p>
    <w:p w14:paraId="6FC2D3DE" w14:textId="77777777" w:rsidR="00FE3E3D" w:rsidRDefault="00FE3E3D">
      <w:pPr>
        <w:rPr>
          <w:rFonts w:ascii="Times New Roman" w:hAnsi="Times New Roman"/>
          <w:b/>
        </w:rPr>
      </w:pPr>
    </w:p>
    <w:p w14:paraId="2046E7A8" w14:textId="77777777" w:rsidR="001423B2" w:rsidRDefault="000E5500" w:rsidP="001B13D0">
      <w:pPr>
        <w:widowControl/>
        <w:suppressAutoHyphens w:val="0"/>
        <w:ind w:firstLine="708"/>
        <w:jc w:val="center"/>
        <w:rPr>
          <w:rFonts w:ascii="Times New Roman" w:eastAsia="Times New Roman" w:hAnsi="Times New Roman"/>
          <w:b/>
          <w:sz w:val="20"/>
          <w:szCs w:val="20"/>
          <w:lang w:eastAsia="ru-RU"/>
        </w:rPr>
      </w:pPr>
      <w:bookmarkStart w:id="1" w:name="_Toc406765405"/>
      <w:r w:rsidRPr="00E04C8B">
        <w:rPr>
          <w:rFonts w:ascii="Times New Roman" w:eastAsia="Times New Roman" w:hAnsi="Times New Roman"/>
          <w:b/>
          <w:sz w:val="20"/>
          <w:szCs w:val="20"/>
          <w:lang w:eastAsia="ru-RU"/>
        </w:rPr>
        <w:t>СОДЕРЖАНИЕ</w:t>
      </w:r>
    </w:p>
    <w:p w14:paraId="5A23E608" w14:textId="77777777" w:rsidR="00B2560A" w:rsidRDefault="00B2560A" w:rsidP="001B13D0">
      <w:pPr>
        <w:widowControl/>
        <w:suppressAutoHyphens w:val="0"/>
        <w:ind w:firstLine="708"/>
        <w:jc w:val="center"/>
        <w:rPr>
          <w:rFonts w:ascii="Times New Roman" w:eastAsia="Times New Roman" w:hAnsi="Times New Roman"/>
          <w:b/>
          <w:sz w:val="20"/>
          <w:szCs w:val="20"/>
          <w:lang w:eastAsia="ru-RU"/>
        </w:rPr>
      </w:pPr>
    </w:p>
    <w:p w14:paraId="657F6944" w14:textId="77777777" w:rsidR="00B2560A" w:rsidRPr="00E04C8B" w:rsidRDefault="00B2560A" w:rsidP="001B13D0">
      <w:pPr>
        <w:widowControl/>
        <w:suppressAutoHyphens w:val="0"/>
        <w:ind w:firstLine="708"/>
        <w:jc w:val="center"/>
        <w:rPr>
          <w:rFonts w:ascii="Times New Roman" w:eastAsia="Times New Roman" w:hAnsi="Times New Roman"/>
          <w:b/>
          <w:sz w:val="20"/>
          <w:szCs w:val="20"/>
          <w:lang w:eastAsia="ru-RU"/>
        </w:rPr>
      </w:pPr>
    </w:p>
    <w:p w14:paraId="5B31E32F" w14:textId="77777777" w:rsidR="000E5500" w:rsidRPr="00E04C8B" w:rsidRDefault="000E5500" w:rsidP="001B13D0">
      <w:pPr>
        <w:widowControl/>
        <w:suppressAutoHyphens w:val="0"/>
        <w:ind w:firstLine="708"/>
        <w:jc w:val="center"/>
        <w:rPr>
          <w:rFonts w:ascii="Times New Roman" w:eastAsia="Times New Roman" w:hAnsi="Times New Roman"/>
          <w:b/>
          <w:sz w:val="20"/>
          <w:szCs w:val="20"/>
          <w:lang w:eastAsia="ru-RU"/>
        </w:rPr>
      </w:pPr>
    </w:p>
    <w:p w14:paraId="23E56309" w14:textId="3AF7971E" w:rsidR="00E04C8B" w:rsidRPr="0099653B" w:rsidRDefault="000E5500" w:rsidP="00F51B88">
      <w:pPr>
        <w:pStyle w:val="15"/>
        <w:widowControl/>
        <w:rPr>
          <w:rFonts w:ascii="Times New Roman" w:eastAsia="Times New Roman" w:hAnsi="Times New Roman"/>
          <w:noProof/>
          <w:sz w:val="20"/>
          <w:szCs w:val="20"/>
          <w:lang w:eastAsia="ru-RU"/>
        </w:rPr>
      </w:pPr>
      <w:r w:rsidRPr="0099653B">
        <w:rPr>
          <w:rFonts w:ascii="Times New Roman" w:hAnsi="Times New Roman"/>
          <w:sz w:val="20"/>
          <w:szCs w:val="20"/>
        </w:rPr>
        <w:fldChar w:fldCharType="begin"/>
      </w:r>
      <w:r w:rsidRPr="0099653B">
        <w:rPr>
          <w:rFonts w:ascii="Times New Roman" w:hAnsi="Times New Roman"/>
          <w:sz w:val="20"/>
          <w:szCs w:val="20"/>
        </w:rPr>
        <w:instrText xml:space="preserve"> TOC \o "1-3" \h \z \u </w:instrText>
      </w:r>
      <w:r w:rsidRPr="0099653B">
        <w:rPr>
          <w:rFonts w:ascii="Times New Roman" w:hAnsi="Times New Roman"/>
          <w:sz w:val="20"/>
          <w:szCs w:val="20"/>
        </w:rPr>
        <w:fldChar w:fldCharType="separate"/>
      </w:r>
      <w:hyperlink w:anchor="_Toc480210436" w:history="1">
        <w:r w:rsidR="00E04C8B" w:rsidRPr="0099653B">
          <w:rPr>
            <w:rStyle w:val="af1"/>
            <w:rFonts w:ascii="Times New Roman" w:hAnsi="Times New Roman"/>
            <w:noProof/>
            <w:color w:val="auto"/>
            <w:sz w:val="20"/>
            <w:szCs w:val="20"/>
            <w:lang w:eastAsia="ru-RU"/>
          </w:rPr>
          <w:t xml:space="preserve">1. </w:t>
        </w:r>
        <w:r w:rsidR="001D6C6C" w:rsidRPr="0099653B">
          <w:rPr>
            <w:rStyle w:val="af1"/>
            <w:rFonts w:ascii="Times New Roman" w:hAnsi="Times New Roman"/>
            <w:noProof/>
            <w:color w:val="auto"/>
            <w:sz w:val="20"/>
            <w:szCs w:val="20"/>
            <w:lang w:eastAsia="ru-RU"/>
          </w:rPr>
          <w:t>ОБЛАСТЬ ПРИМЕНЕНИЯ</w:t>
        </w:r>
        <w:r w:rsidR="00E04C8B" w:rsidRPr="0099653B">
          <w:rPr>
            <w:rFonts w:ascii="Times New Roman" w:hAnsi="Times New Roman"/>
            <w:noProof/>
            <w:webHidden/>
            <w:sz w:val="20"/>
            <w:szCs w:val="20"/>
          </w:rPr>
          <w:tab/>
        </w:r>
        <w:r w:rsidR="00E04C8B" w:rsidRPr="0099653B">
          <w:rPr>
            <w:rFonts w:ascii="Times New Roman" w:hAnsi="Times New Roman"/>
            <w:noProof/>
            <w:webHidden/>
            <w:sz w:val="20"/>
            <w:szCs w:val="20"/>
          </w:rPr>
          <w:fldChar w:fldCharType="begin"/>
        </w:r>
        <w:r w:rsidR="00E04C8B" w:rsidRPr="0099653B">
          <w:rPr>
            <w:rFonts w:ascii="Times New Roman" w:hAnsi="Times New Roman"/>
            <w:noProof/>
            <w:webHidden/>
            <w:sz w:val="20"/>
            <w:szCs w:val="20"/>
          </w:rPr>
          <w:instrText xml:space="preserve"> PAGEREF _Toc480210436 \h </w:instrText>
        </w:r>
        <w:r w:rsidR="00E04C8B" w:rsidRPr="0099653B">
          <w:rPr>
            <w:rFonts w:ascii="Times New Roman" w:hAnsi="Times New Roman"/>
            <w:noProof/>
            <w:webHidden/>
            <w:sz w:val="20"/>
            <w:szCs w:val="20"/>
          </w:rPr>
        </w:r>
        <w:r w:rsidR="00E04C8B" w:rsidRPr="0099653B">
          <w:rPr>
            <w:rFonts w:ascii="Times New Roman" w:hAnsi="Times New Roman"/>
            <w:noProof/>
            <w:webHidden/>
            <w:sz w:val="20"/>
            <w:szCs w:val="20"/>
          </w:rPr>
          <w:fldChar w:fldCharType="separate"/>
        </w:r>
        <w:r w:rsidR="008E42B0">
          <w:rPr>
            <w:rFonts w:ascii="Times New Roman" w:hAnsi="Times New Roman"/>
            <w:noProof/>
            <w:webHidden/>
            <w:sz w:val="20"/>
            <w:szCs w:val="20"/>
          </w:rPr>
          <w:t>2</w:t>
        </w:r>
        <w:r w:rsidR="00E04C8B" w:rsidRPr="0099653B">
          <w:rPr>
            <w:rFonts w:ascii="Times New Roman" w:hAnsi="Times New Roman"/>
            <w:noProof/>
            <w:webHidden/>
            <w:sz w:val="20"/>
            <w:szCs w:val="20"/>
          </w:rPr>
          <w:fldChar w:fldCharType="end"/>
        </w:r>
      </w:hyperlink>
    </w:p>
    <w:p w14:paraId="32150565" w14:textId="1470FD12" w:rsidR="00E04C8B" w:rsidRPr="0099653B" w:rsidRDefault="00D32EF6" w:rsidP="00F51B88">
      <w:pPr>
        <w:pStyle w:val="15"/>
        <w:widowControl/>
        <w:rPr>
          <w:rFonts w:ascii="Times New Roman" w:eastAsia="Times New Roman" w:hAnsi="Times New Roman"/>
          <w:noProof/>
          <w:sz w:val="20"/>
          <w:szCs w:val="20"/>
          <w:lang w:eastAsia="ru-RU"/>
        </w:rPr>
      </w:pPr>
      <w:hyperlink w:anchor="_Toc480210437" w:history="1">
        <w:r w:rsidR="00E04C8B" w:rsidRPr="0099653B">
          <w:rPr>
            <w:rStyle w:val="af1"/>
            <w:rFonts w:ascii="Times New Roman" w:hAnsi="Times New Roman"/>
            <w:noProof/>
            <w:color w:val="auto"/>
            <w:sz w:val="20"/>
            <w:szCs w:val="20"/>
          </w:rPr>
          <w:t xml:space="preserve">2. </w:t>
        </w:r>
        <w:r w:rsidR="001D6C6C" w:rsidRPr="0099653B">
          <w:rPr>
            <w:rStyle w:val="af1"/>
            <w:rFonts w:ascii="Times New Roman" w:hAnsi="Times New Roman"/>
            <w:noProof/>
            <w:color w:val="auto"/>
            <w:sz w:val="20"/>
            <w:szCs w:val="20"/>
          </w:rPr>
          <w:t>ОПРЕДЕЛЕНИЕ ПОНЯТИЙ, ИСПОЛЬЗУЕМЫХ В ПОЛОЖЕНИИ</w:t>
        </w:r>
        <w:r w:rsidR="00E04C8B" w:rsidRPr="0099653B">
          <w:rPr>
            <w:rFonts w:ascii="Times New Roman" w:hAnsi="Times New Roman"/>
            <w:noProof/>
            <w:webHidden/>
            <w:sz w:val="20"/>
            <w:szCs w:val="20"/>
          </w:rPr>
          <w:tab/>
        </w:r>
        <w:r w:rsidR="00E04C8B" w:rsidRPr="0099653B">
          <w:rPr>
            <w:rFonts w:ascii="Times New Roman" w:hAnsi="Times New Roman"/>
            <w:noProof/>
            <w:webHidden/>
            <w:sz w:val="20"/>
            <w:szCs w:val="20"/>
          </w:rPr>
          <w:fldChar w:fldCharType="begin"/>
        </w:r>
        <w:r w:rsidR="00E04C8B" w:rsidRPr="0099653B">
          <w:rPr>
            <w:rFonts w:ascii="Times New Roman" w:hAnsi="Times New Roman"/>
            <w:noProof/>
            <w:webHidden/>
            <w:sz w:val="20"/>
            <w:szCs w:val="20"/>
          </w:rPr>
          <w:instrText xml:space="preserve"> PAGEREF _Toc480210437 \h </w:instrText>
        </w:r>
        <w:r w:rsidR="00E04C8B" w:rsidRPr="0099653B">
          <w:rPr>
            <w:rFonts w:ascii="Times New Roman" w:hAnsi="Times New Roman"/>
            <w:noProof/>
            <w:webHidden/>
            <w:sz w:val="20"/>
            <w:szCs w:val="20"/>
          </w:rPr>
        </w:r>
        <w:r w:rsidR="00E04C8B" w:rsidRPr="0099653B">
          <w:rPr>
            <w:rFonts w:ascii="Times New Roman" w:hAnsi="Times New Roman"/>
            <w:noProof/>
            <w:webHidden/>
            <w:sz w:val="20"/>
            <w:szCs w:val="20"/>
          </w:rPr>
          <w:fldChar w:fldCharType="separate"/>
        </w:r>
        <w:r w:rsidR="008E42B0">
          <w:rPr>
            <w:rFonts w:ascii="Times New Roman" w:hAnsi="Times New Roman"/>
            <w:b/>
            <w:bCs/>
            <w:noProof/>
            <w:webHidden/>
            <w:sz w:val="20"/>
            <w:szCs w:val="20"/>
          </w:rPr>
          <w:t>Ошибка! Закладка не определена.</w:t>
        </w:r>
        <w:r w:rsidR="00E04C8B" w:rsidRPr="0099653B">
          <w:rPr>
            <w:rFonts w:ascii="Times New Roman" w:hAnsi="Times New Roman"/>
            <w:noProof/>
            <w:webHidden/>
            <w:sz w:val="20"/>
            <w:szCs w:val="20"/>
          </w:rPr>
          <w:fldChar w:fldCharType="end"/>
        </w:r>
      </w:hyperlink>
    </w:p>
    <w:p w14:paraId="6B7CC536" w14:textId="22210959" w:rsidR="00E04C8B" w:rsidRPr="0099653B" w:rsidRDefault="00D32EF6" w:rsidP="00F51B88">
      <w:pPr>
        <w:pStyle w:val="15"/>
        <w:widowControl/>
        <w:rPr>
          <w:rFonts w:ascii="Times New Roman" w:eastAsia="Times New Roman" w:hAnsi="Times New Roman"/>
          <w:noProof/>
          <w:sz w:val="20"/>
          <w:szCs w:val="20"/>
          <w:lang w:eastAsia="ru-RU"/>
        </w:rPr>
      </w:pPr>
      <w:hyperlink w:anchor="_Toc480210438" w:history="1">
        <w:r w:rsidR="000209C5" w:rsidRPr="0099653B">
          <w:rPr>
            <w:rStyle w:val="af1"/>
            <w:rFonts w:ascii="Times New Roman" w:hAnsi="Times New Roman"/>
            <w:noProof/>
            <w:color w:val="auto"/>
            <w:sz w:val="20"/>
            <w:szCs w:val="20"/>
          </w:rPr>
          <w:t>3. </w:t>
        </w:r>
        <w:r w:rsidR="001D6C6C" w:rsidRPr="0099653B">
          <w:rPr>
            <w:rStyle w:val="af1"/>
            <w:rFonts w:ascii="Times New Roman" w:hAnsi="Times New Roman"/>
            <w:noProof/>
            <w:color w:val="auto"/>
            <w:sz w:val="20"/>
            <w:szCs w:val="20"/>
          </w:rPr>
          <w:t>ОСУЩЕСТВЛЕНИЕ СТРАХОВАНИЯ ЧЛЕНОМ САМОРЕГУЛИРУЕМОЙ ОРГАНИЗАЦИИ</w:t>
        </w:r>
        <w:r w:rsidR="00E04C8B" w:rsidRPr="0099653B">
          <w:rPr>
            <w:rFonts w:ascii="Times New Roman" w:hAnsi="Times New Roman"/>
            <w:noProof/>
            <w:webHidden/>
            <w:sz w:val="20"/>
            <w:szCs w:val="20"/>
          </w:rPr>
          <w:tab/>
        </w:r>
        <w:r w:rsidR="001D6C6C" w:rsidRPr="0099653B">
          <w:rPr>
            <w:rFonts w:ascii="Times New Roman" w:hAnsi="Times New Roman"/>
            <w:noProof/>
            <w:webHidden/>
            <w:sz w:val="20"/>
            <w:szCs w:val="20"/>
          </w:rPr>
          <w:t>5</w:t>
        </w:r>
      </w:hyperlink>
    </w:p>
    <w:p w14:paraId="2CA69A6F" w14:textId="6C09BB8E" w:rsidR="00E04C8B" w:rsidRPr="0099653B" w:rsidRDefault="00D32EF6" w:rsidP="00F51B88">
      <w:pPr>
        <w:pStyle w:val="15"/>
        <w:widowControl/>
        <w:rPr>
          <w:rFonts w:ascii="Times New Roman" w:eastAsia="Times New Roman" w:hAnsi="Times New Roman"/>
          <w:noProof/>
          <w:sz w:val="20"/>
          <w:szCs w:val="20"/>
          <w:lang w:eastAsia="ru-RU"/>
        </w:rPr>
      </w:pPr>
      <w:hyperlink w:anchor="_Toc480210439" w:history="1">
        <w:r w:rsidR="00E04C8B" w:rsidRPr="0099653B">
          <w:rPr>
            <w:rStyle w:val="af1"/>
            <w:rFonts w:ascii="Times New Roman" w:hAnsi="Times New Roman"/>
            <w:noProof/>
            <w:color w:val="auto"/>
            <w:sz w:val="20"/>
            <w:szCs w:val="20"/>
          </w:rPr>
          <w:t>4. </w:t>
        </w:r>
        <w:r w:rsidR="006E0E4D" w:rsidRPr="0099653B">
          <w:rPr>
            <w:rStyle w:val="af1"/>
            <w:rFonts w:ascii="Times New Roman" w:hAnsi="Times New Roman"/>
            <w:noProof/>
            <w:color w:val="auto"/>
            <w:sz w:val="20"/>
            <w:szCs w:val="20"/>
          </w:rPr>
          <w:t xml:space="preserve">ОБЩИЕ УСЛОВИЯ ДОГОВОРА СТРАХОВАНИЯ  </w:t>
        </w:r>
        <w:r w:rsidR="00E04C8B" w:rsidRPr="0099653B">
          <w:rPr>
            <w:rFonts w:ascii="Times New Roman" w:hAnsi="Times New Roman"/>
            <w:noProof/>
            <w:webHidden/>
            <w:sz w:val="20"/>
            <w:szCs w:val="20"/>
          </w:rPr>
          <w:tab/>
        </w:r>
        <w:r w:rsidR="001D6C6C" w:rsidRPr="0099653B">
          <w:rPr>
            <w:rFonts w:ascii="Times New Roman" w:hAnsi="Times New Roman"/>
            <w:noProof/>
            <w:webHidden/>
            <w:sz w:val="20"/>
            <w:szCs w:val="20"/>
          </w:rPr>
          <w:t>7</w:t>
        </w:r>
      </w:hyperlink>
    </w:p>
    <w:p w14:paraId="0E7F6ADF" w14:textId="7A6F884E" w:rsidR="00E04C8B" w:rsidRPr="0099653B" w:rsidRDefault="00D32EF6" w:rsidP="00F51B88">
      <w:pPr>
        <w:pStyle w:val="15"/>
        <w:widowControl/>
        <w:rPr>
          <w:rFonts w:ascii="Times New Roman" w:eastAsia="Times New Roman" w:hAnsi="Times New Roman"/>
          <w:noProof/>
          <w:sz w:val="20"/>
          <w:szCs w:val="20"/>
          <w:lang w:eastAsia="ru-RU"/>
        </w:rPr>
      </w:pPr>
      <w:hyperlink w:anchor="_Toc480210440" w:history="1">
        <w:r w:rsidR="00E04C8B" w:rsidRPr="0099653B">
          <w:rPr>
            <w:rStyle w:val="af1"/>
            <w:rFonts w:ascii="Times New Roman" w:hAnsi="Times New Roman"/>
            <w:noProof/>
            <w:color w:val="auto"/>
            <w:sz w:val="20"/>
            <w:szCs w:val="20"/>
          </w:rPr>
          <w:t>5. </w:t>
        </w:r>
        <w:r w:rsidR="0099653B" w:rsidRPr="0099653B">
          <w:rPr>
            <w:rStyle w:val="af1"/>
            <w:rFonts w:ascii="Times New Roman" w:hAnsi="Times New Roman"/>
            <w:noProof/>
            <w:color w:val="auto"/>
            <w:sz w:val="20"/>
            <w:szCs w:val="20"/>
          </w:rPr>
          <w:t>ОБЩИЕ ТРЕБОВАНИЯ К ДОГОВОРУ СТРАХОВАНИЯ</w:t>
        </w:r>
        <w:r w:rsidR="00E04C8B" w:rsidRPr="0099653B">
          <w:rPr>
            <w:rFonts w:ascii="Times New Roman" w:hAnsi="Times New Roman"/>
            <w:noProof/>
            <w:webHidden/>
            <w:sz w:val="20"/>
            <w:szCs w:val="20"/>
          </w:rPr>
          <w:tab/>
        </w:r>
        <w:r w:rsidR="0099653B" w:rsidRPr="0099653B">
          <w:rPr>
            <w:rFonts w:ascii="Times New Roman" w:hAnsi="Times New Roman"/>
            <w:noProof/>
            <w:webHidden/>
            <w:sz w:val="20"/>
            <w:szCs w:val="20"/>
          </w:rPr>
          <w:t>8</w:t>
        </w:r>
      </w:hyperlink>
    </w:p>
    <w:p w14:paraId="4933989F" w14:textId="46971424" w:rsidR="00E04C8B" w:rsidRPr="0099653B" w:rsidRDefault="00D32EF6" w:rsidP="00F51B88">
      <w:pPr>
        <w:pStyle w:val="15"/>
        <w:widowControl/>
        <w:rPr>
          <w:rFonts w:ascii="Times New Roman" w:hAnsi="Times New Roman"/>
          <w:noProof/>
          <w:sz w:val="20"/>
          <w:szCs w:val="20"/>
        </w:rPr>
      </w:pPr>
      <w:hyperlink w:anchor="_Toc480210441" w:history="1">
        <w:r w:rsidR="000209C5" w:rsidRPr="0099653B">
          <w:rPr>
            <w:rStyle w:val="af1"/>
            <w:rFonts w:ascii="Times New Roman" w:hAnsi="Times New Roman"/>
            <w:noProof/>
            <w:color w:val="auto"/>
            <w:sz w:val="20"/>
            <w:szCs w:val="20"/>
          </w:rPr>
          <w:t>6. </w:t>
        </w:r>
        <w:r w:rsidR="0099653B" w:rsidRPr="0099653B">
          <w:rPr>
            <w:rStyle w:val="af1"/>
            <w:rFonts w:ascii="Times New Roman" w:hAnsi="Times New Roman"/>
            <w:noProof/>
            <w:color w:val="auto"/>
            <w:sz w:val="20"/>
            <w:szCs w:val="20"/>
          </w:rPr>
          <w:t>ТРЕБОВАНИЯ К ДОГОВОРУ СТРАХОВАНИЯ В ЧАСТИ СТРАХОВАНИЯ РИСКА ОТВЕТСТВЕННОСТИ ПО ДОГОВОРУ ПОДРЯДА (РАЗДЕЛ №1 СТАНДАРТА ВСС)</w:t>
        </w:r>
        <w:r w:rsidR="000209C5" w:rsidRPr="0099653B">
          <w:rPr>
            <w:rStyle w:val="af1"/>
            <w:rFonts w:ascii="Times New Roman" w:hAnsi="Times New Roman"/>
            <w:noProof/>
            <w:color w:val="auto"/>
            <w:sz w:val="20"/>
            <w:szCs w:val="20"/>
          </w:rPr>
          <w:t xml:space="preserve"> </w:t>
        </w:r>
        <w:r w:rsidR="00E04C8B" w:rsidRPr="0099653B">
          <w:rPr>
            <w:rFonts w:ascii="Times New Roman" w:hAnsi="Times New Roman"/>
            <w:noProof/>
            <w:webHidden/>
            <w:sz w:val="20"/>
            <w:szCs w:val="20"/>
          </w:rPr>
          <w:tab/>
        </w:r>
        <w:r w:rsidR="0099653B" w:rsidRPr="0099653B">
          <w:rPr>
            <w:rFonts w:ascii="Times New Roman" w:hAnsi="Times New Roman"/>
            <w:noProof/>
            <w:webHidden/>
            <w:sz w:val="20"/>
            <w:szCs w:val="20"/>
          </w:rPr>
          <w:t>10</w:t>
        </w:r>
      </w:hyperlink>
    </w:p>
    <w:p w14:paraId="1D111C3D" w14:textId="5A619778" w:rsidR="00523C1E" w:rsidRPr="0099653B" w:rsidRDefault="00523C1E" w:rsidP="00F51B88">
      <w:pPr>
        <w:widowControl/>
        <w:spacing w:line="360" w:lineRule="auto"/>
        <w:jc w:val="both"/>
        <w:rPr>
          <w:rFonts w:ascii="Times New Roman" w:hAnsi="Times New Roman"/>
          <w:sz w:val="20"/>
          <w:szCs w:val="20"/>
        </w:rPr>
      </w:pPr>
      <w:r w:rsidRPr="0099653B">
        <w:rPr>
          <w:rFonts w:ascii="Times New Roman" w:hAnsi="Times New Roman"/>
          <w:sz w:val="20"/>
          <w:szCs w:val="20"/>
        </w:rPr>
        <w:t xml:space="preserve">7. </w:t>
      </w:r>
      <w:r w:rsidR="0099653B" w:rsidRPr="0099653B">
        <w:rPr>
          <w:rFonts w:ascii="Times New Roman" w:hAnsi="Times New Roman"/>
          <w:sz w:val="20"/>
          <w:szCs w:val="20"/>
        </w:rPr>
        <w:t>ТРЕБОВАНИЯ К ДОГОВОРУ СТРАХОВАНИЯ В ЧАСТИ СТРАХОВАНИЯ ФИНАНСОВЫХ РИСКОВ</w:t>
      </w:r>
      <w:r w:rsidRPr="0099653B">
        <w:rPr>
          <w:rFonts w:ascii="Times New Roman" w:hAnsi="Times New Roman"/>
          <w:sz w:val="20"/>
          <w:szCs w:val="20"/>
        </w:rPr>
        <w:t>…………………………………</w:t>
      </w:r>
      <w:r w:rsidR="000209C5" w:rsidRPr="0099653B">
        <w:rPr>
          <w:rFonts w:ascii="Times New Roman" w:hAnsi="Times New Roman"/>
          <w:sz w:val="20"/>
          <w:szCs w:val="20"/>
        </w:rPr>
        <w:t>…………………………</w:t>
      </w:r>
      <w:r w:rsidR="0099653B" w:rsidRPr="0099653B">
        <w:rPr>
          <w:rFonts w:ascii="Times New Roman" w:hAnsi="Times New Roman"/>
          <w:sz w:val="20"/>
          <w:szCs w:val="20"/>
        </w:rPr>
        <w:t>………………………………………………..14</w:t>
      </w:r>
    </w:p>
    <w:p w14:paraId="5B72DAA9" w14:textId="1253E166" w:rsidR="00E04C8B" w:rsidRPr="0099653B" w:rsidRDefault="00D32EF6" w:rsidP="00F51B88">
      <w:pPr>
        <w:pStyle w:val="15"/>
        <w:widowControl/>
        <w:rPr>
          <w:rFonts w:ascii="Times New Roman" w:hAnsi="Times New Roman"/>
          <w:sz w:val="20"/>
          <w:szCs w:val="20"/>
        </w:rPr>
      </w:pPr>
      <w:hyperlink w:anchor="_Toc480210442" w:history="1">
        <w:r w:rsidR="00523C1E" w:rsidRPr="0099653B">
          <w:rPr>
            <w:rStyle w:val="af1"/>
            <w:rFonts w:ascii="Times New Roman" w:eastAsia="Lucida Sans Unicode" w:hAnsi="Times New Roman"/>
            <w:noProof/>
            <w:color w:val="auto"/>
            <w:sz w:val="20"/>
            <w:szCs w:val="20"/>
          </w:rPr>
          <w:t>8</w:t>
        </w:r>
        <w:r w:rsidR="00E04C8B" w:rsidRPr="0099653B">
          <w:rPr>
            <w:rStyle w:val="af1"/>
            <w:rFonts w:ascii="Times New Roman" w:eastAsia="Lucida Sans Unicode" w:hAnsi="Times New Roman"/>
            <w:noProof/>
            <w:color w:val="auto"/>
            <w:sz w:val="20"/>
            <w:szCs w:val="20"/>
          </w:rPr>
          <w:t xml:space="preserve">. </w:t>
        </w:r>
        <w:r w:rsidR="0099653B" w:rsidRPr="0099653B">
          <w:rPr>
            <w:rStyle w:val="af1"/>
            <w:rFonts w:ascii="Times New Roman" w:eastAsia="Lucida Sans Unicode" w:hAnsi="Times New Roman"/>
            <w:noProof/>
            <w:color w:val="auto"/>
            <w:sz w:val="20"/>
            <w:szCs w:val="20"/>
          </w:rPr>
          <w:t>ТРЕБОВАНИЯ К СТРАХОВОЙ ОРГАНИЗАЦИИ</w:t>
        </w:r>
        <w:r w:rsidR="00E04C8B" w:rsidRPr="0099653B">
          <w:rPr>
            <w:rFonts w:ascii="Times New Roman" w:hAnsi="Times New Roman"/>
            <w:noProof/>
            <w:webHidden/>
            <w:sz w:val="20"/>
            <w:szCs w:val="20"/>
          </w:rPr>
          <w:tab/>
        </w:r>
        <w:r w:rsidR="001D6C6C" w:rsidRPr="0099653B">
          <w:rPr>
            <w:rFonts w:ascii="Times New Roman" w:hAnsi="Times New Roman"/>
            <w:noProof/>
            <w:webHidden/>
            <w:sz w:val="20"/>
            <w:szCs w:val="20"/>
          </w:rPr>
          <w:t>1</w:t>
        </w:r>
        <w:r w:rsidR="0099653B" w:rsidRPr="0099653B">
          <w:rPr>
            <w:rFonts w:ascii="Times New Roman" w:hAnsi="Times New Roman"/>
            <w:noProof/>
            <w:webHidden/>
            <w:sz w:val="20"/>
            <w:szCs w:val="20"/>
          </w:rPr>
          <w:t>7</w:t>
        </w:r>
      </w:hyperlink>
    </w:p>
    <w:p w14:paraId="4CF41956" w14:textId="087C68A6" w:rsidR="0099653B" w:rsidRPr="0099653B" w:rsidRDefault="0099653B" w:rsidP="00F51B88">
      <w:pPr>
        <w:widowControl/>
        <w:jc w:val="both"/>
        <w:rPr>
          <w:rFonts w:ascii="Times New Roman" w:hAnsi="Times New Roman"/>
          <w:sz w:val="20"/>
          <w:szCs w:val="20"/>
        </w:rPr>
      </w:pPr>
      <w:r w:rsidRPr="0099653B">
        <w:rPr>
          <w:rFonts w:ascii="Times New Roman" w:hAnsi="Times New Roman"/>
          <w:sz w:val="20"/>
          <w:szCs w:val="20"/>
        </w:rPr>
        <w:t>9. ЗАКЛЮЧИТЕЛЬНЫЕ ПОЛОЖЕНИЯ…………………………………………………………………………</w:t>
      </w:r>
      <w:r w:rsidR="00F51B88">
        <w:rPr>
          <w:rFonts w:ascii="Times New Roman" w:hAnsi="Times New Roman"/>
          <w:sz w:val="20"/>
          <w:szCs w:val="20"/>
        </w:rPr>
        <w:t>.</w:t>
      </w:r>
      <w:r w:rsidRPr="0099653B">
        <w:rPr>
          <w:rFonts w:ascii="Times New Roman" w:hAnsi="Times New Roman"/>
          <w:sz w:val="20"/>
          <w:szCs w:val="20"/>
        </w:rPr>
        <w:t>19</w:t>
      </w:r>
    </w:p>
    <w:p w14:paraId="603B697F" w14:textId="77777777" w:rsidR="000E5500" w:rsidRDefault="000E5500" w:rsidP="00F51B88">
      <w:pPr>
        <w:widowControl/>
        <w:spacing w:line="360" w:lineRule="auto"/>
        <w:jc w:val="both"/>
      </w:pPr>
      <w:r w:rsidRPr="0099653B">
        <w:rPr>
          <w:rFonts w:ascii="Times New Roman" w:hAnsi="Times New Roman"/>
          <w:bCs/>
          <w:sz w:val="20"/>
          <w:szCs w:val="20"/>
        </w:rPr>
        <w:fldChar w:fldCharType="end"/>
      </w:r>
    </w:p>
    <w:p w14:paraId="624B20C0" w14:textId="77777777" w:rsidR="00FA2A7D" w:rsidRDefault="00FA2A7D" w:rsidP="00FA2A7D">
      <w:pPr>
        <w:spacing w:line="480" w:lineRule="auto"/>
      </w:pPr>
    </w:p>
    <w:p w14:paraId="77344A00"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2C07E38D" w14:textId="77777777" w:rsidR="001423B2" w:rsidRDefault="001423B2" w:rsidP="001B13D0">
      <w:pPr>
        <w:widowControl/>
        <w:suppressAutoHyphens w:val="0"/>
        <w:ind w:firstLine="708"/>
        <w:jc w:val="center"/>
        <w:rPr>
          <w:rFonts w:ascii="Times New Roman" w:eastAsia="Times New Roman" w:hAnsi="Times New Roman"/>
          <w:b/>
          <w:lang w:eastAsia="ru-RU"/>
        </w:rPr>
      </w:pPr>
    </w:p>
    <w:p w14:paraId="45B1744F"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43C7DD9B"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658D5427"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79E25BFE"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7BF01AD4"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45422516"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15959064"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25D1062D"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5EE6A883"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51DBA452"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723BCBDB"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7B088A3D"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11AC45C4"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18FD3092"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443D05A4" w14:textId="77777777" w:rsidR="00FA2A7D" w:rsidRDefault="00FA2A7D" w:rsidP="001B13D0">
      <w:pPr>
        <w:widowControl/>
        <w:suppressAutoHyphens w:val="0"/>
        <w:ind w:firstLine="708"/>
        <w:jc w:val="center"/>
        <w:rPr>
          <w:rFonts w:ascii="Times New Roman" w:eastAsia="Times New Roman" w:hAnsi="Times New Roman"/>
          <w:b/>
          <w:lang w:eastAsia="ru-RU"/>
        </w:rPr>
      </w:pPr>
    </w:p>
    <w:p w14:paraId="78E2B8FF" w14:textId="77777777" w:rsidR="00FA2A7D" w:rsidRDefault="00FA2A7D" w:rsidP="00FA2A7D">
      <w:pPr>
        <w:pStyle w:val="1"/>
        <w:jc w:val="center"/>
        <w:rPr>
          <w:rFonts w:ascii="Times New Roman" w:hAnsi="Times New Roman"/>
          <w:b w:val="0"/>
          <w:bCs w:val="0"/>
          <w:kern w:val="0"/>
          <w:sz w:val="24"/>
          <w:szCs w:val="24"/>
          <w:lang w:eastAsia="ru-RU"/>
        </w:rPr>
      </w:pPr>
      <w:bookmarkStart w:id="2" w:name="_Toc306623811"/>
      <w:bookmarkStart w:id="3" w:name="_Toc306623892"/>
      <w:bookmarkStart w:id="4" w:name="_Toc306630509"/>
      <w:bookmarkStart w:id="5" w:name="_Toc309121361"/>
      <w:bookmarkStart w:id="6" w:name="_Toc406765406"/>
      <w:bookmarkStart w:id="7" w:name="_Toc420201295"/>
      <w:bookmarkEnd w:id="1"/>
    </w:p>
    <w:p w14:paraId="0744FEFB" w14:textId="77777777" w:rsidR="000209C5" w:rsidRDefault="000209C5" w:rsidP="000209C5">
      <w:pPr>
        <w:rPr>
          <w:lang w:eastAsia="ru-RU"/>
        </w:rPr>
      </w:pPr>
    </w:p>
    <w:p w14:paraId="6880B4C8" w14:textId="77777777" w:rsidR="0099653B" w:rsidRDefault="0099653B" w:rsidP="00FA2A7D">
      <w:pPr>
        <w:rPr>
          <w:lang w:eastAsia="ru-RU"/>
        </w:rPr>
      </w:pPr>
    </w:p>
    <w:p w14:paraId="4CE9EB9B" w14:textId="77777777" w:rsidR="00EE06B7" w:rsidRDefault="00EE06B7" w:rsidP="00FA2A7D">
      <w:pPr>
        <w:rPr>
          <w:lang w:eastAsia="ru-RU"/>
        </w:rPr>
      </w:pPr>
    </w:p>
    <w:p w14:paraId="393A57EE" w14:textId="77777777" w:rsidR="007B2DD6" w:rsidRDefault="007B2DD6" w:rsidP="007B2DD6">
      <w:pPr>
        <w:widowControl/>
        <w:suppressAutoHyphens w:val="0"/>
        <w:rPr>
          <w:lang w:eastAsia="ru-RU"/>
        </w:rPr>
      </w:pPr>
      <w:bookmarkStart w:id="8" w:name="_Toc480210436"/>
    </w:p>
    <w:bookmarkEnd w:id="2"/>
    <w:bookmarkEnd w:id="3"/>
    <w:bookmarkEnd w:id="4"/>
    <w:bookmarkEnd w:id="5"/>
    <w:bookmarkEnd w:id="6"/>
    <w:bookmarkEnd w:id="7"/>
    <w:bookmarkEnd w:id="8"/>
    <w:p w14:paraId="6109689D" w14:textId="50D55E21" w:rsidR="000209C5" w:rsidRPr="00E748D8" w:rsidRDefault="00E748D8" w:rsidP="00E748D8">
      <w:pPr>
        <w:ind w:firstLine="709"/>
        <w:jc w:val="center"/>
        <w:rPr>
          <w:rFonts w:ascii="Times New Roman" w:hAnsi="Times New Roman"/>
          <w:b/>
        </w:rPr>
      </w:pPr>
      <w:r>
        <w:rPr>
          <w:rFonts w:ascii="Times New Roman" w:hAnsi="Times New Roman"/>
          <w:b/>
        </w:rPr>
        <w:lastRenderedPageBreak/>
        <w:t>1. Область применения</w:t>
      </w:r>
    </w:p>
    <w:p w14:paraId="69C704CC" w14:textId="2BE2B10D" w:rsidR="0070390F" w:rsidRDefault="000209C5" w:rsidP="000209C5">
      <w:pPr>
        <w:ind w:firstLine="709"/>
        <w:jc w:val="both"/>
        <w:rPr>
          <w:rFonts w:ascii="Times New Roman" w:hAnsi="Times New Roman"/>
        </w:rPr>
      </w:pPr>
      <w:r w:rsidRPr="00B05B10">
        <w:rPr>
          <w:rFonts w:ascii="Times New Roman" w:hAnsi="Times New Roman"/>
        </w:rPr>
        <w:t xml:space="preserve">1.1. </w:t>
      </w:r>
      <w:proofErr w:type="gramStart"/>
      <w:r w:rsidRPr="00B05B10">
        <w:rPr>
          <w:rFonts w:ascii="Times New Roman" w:hAnsi="Times New Roman"/>
        </w:rPr>
        <w:t xml:space="preserve">Настоящее Положение о страховании риска ответственности за нарушение условий договора строительного подряда, договора подряда на осуществление сноса,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 (далее – Положение) </w:t>
      </w:r>
      <w:r w:rsidR="0070390F">
        <w:rPr>
          <w:rFonts w:ascii="Times New Roman" w:hAnsi="Times New Roman"/>
        </w:rPr>
        <w:t>устанавливае</w:t>
      </w:r>
      <w:r w:rsidR="0070390F" w:rsidRPr="00B05B10">
        <w:rPr>
          <w:rFonts w:ascii="Times New Roman" w:hAnsi="Times New Roman"/>
        </w:rPr>
        <w:t>т общий порядок и условия заключения членами Ассоциации Саморегулируемой организации «Региональное объединение строителей «СОЮЗ» (далее – АСРО</w:t>
      </w:r>
      <w:proofErr w:type="gramEnd"/>
      <w:r w:rsidR="0070390F" w:rsidRPr="00B05B10">
        <w:rPr>
          <w:rFonts w:ascii="Times New Roman" w:hAnsi="Times New Roman"/>
        </w:rPr>
        <w:t xml:space="preserve"> «</w:t>
      </w:r>
      <w:proofErr w:type="gramStart"/>
      <w:r w:rsidR="0070390F" w:rsidRPr="00B05B10">
        <w:rPr>
          <w:rFonts w:ascii="Times New Roman" w:hAnsi="Times New Roman"/>
        </w:rPr>
        <w:t>РОС «СОЮЗ», Ассоциация) договоров страхования ответственности за неисполнение или ненадлежащее исполнение членами Ассоциации обязательств по договорам строительного подряда, договорам подряда на осуществление сноса, заключенных с использованием конкурентных способов заключения договоров, и страхования финансовых рисков, возникающих вследствие неисполнения или ненадлежащего исполнения членом Ассоциации обязательств по договорам строительного подряда, договорам подряда на осуществление сноса, заключенных с использованием конкурентных способов заключения договоров.</w:t>
      </w:r>
      <w:proofErr w:type="gramEnd"/>
    </w:p>
    <w:p w14:paraId="32AF0CE6" w14:textId="7D230769" w:rsidR="0070390F" w:rsidRDefault="0070390F" w:rsidP="000209C5">
      <w:pPr>
        <w:ind w:firstLine="709"/>
        <w:jc w:val="both"/>
        <w:rPr>
          <w:rFonts w:ascii="Times New Roman" w:hAnsi="Times New Roman"/>
        </w:rPr>
      </w:pPr>
      <w:r>
        <w:rPr>
          <w:rFonts w:ascii="Times New Roman" w:hAnsi="Times New Roman"/>
        </w:rPr>
        <w:t>1.2. Настоящее Положение разработано в соответствии с требованиями:</w:t>
      </w:r>
    </w:p>
    <w:p w14:paraId="008EB0D8" w14:textId="57C57093" w:rsidR="0070390F" w:rsidRDefault="0070390F" w:rsidP="000209C5">
      <w:pPr>
        <w:ind w:firstLine="709"/>
        <w:jc w:val="both"/>
        <w:rPr>
          <w:rFonts w:ascii="Times New Roman" w:hAnsi="Times New Roman"/>
        </w:rPr>
      </w:pPr>
      <w:r>
        <w:rPr>
          <w:rFonts w:ascii="Times New Roman" w:hAnsi="Times New Roman"/>
        </w:rPr>
        <w:t xml:space="preserve">- </w:t>
      </w:r>
      <w:r w:rsidRPr="00B05B10">
        <w:rPr>
          <w:rFonts w:ascii="Times New Roman" w:hAnsi="Times New Roman"/>
        </w:rPr>
        <w:t>Гражданского кодекса Российской Федерации,</w:t>
      </w:r>
    </w:p>
    <w:p w14:paraId="4C7C9789" w14:textId="1C451A70" w:rsidR="0070390F" w:rsidRDefault="0070390F" w:rsidP="000209C5">
      <w:pPr>
        <w:ind w:firstLine="709"/>
        <w:jc w:val="both"/>
        <w:rPr>
          <w:rFonts w:ascii="Times New Roman" w:hAnsi="Times New Roman"/>
        </w:rPr>
      </w:pPr>
      <w:r>
        <w:rPr>
          <w:rFonts w:ascii="Times New Roman" w:hAnsi="Times New Roman"/>
        </w:rPr>
        <w:t xml:space="preserve">- </w:t>
      </w:r>
      <w:r w:rsidRPr="00B05B10">
        <w:rPr>
          <w:rFonts w:ascii="Times New Roman" w:hAnsi="Times New Roman"/>
        </w:rPr>
        <w:t>Градостроительного кодекса Российской Федерации</w:t>
      </w:r>
      <w:r>
        <w:rPr>
          <w:rFonts w:ascii="Times New Roman" w:hAnsi="Times New Roman"/>
        </w:rPr>
        <w:t>,</w:t>
      </w:r>
    </w:p>
    <w:p w14:paraId="5777715E" w14:textId="4670047D" w:rsidR="0070390F" w:rsidRDefault="0070390F" w:rsidP="000209C5">
      <w:pPr>
        <w:ind w:firstLine="709"/>
        <w:jc w:val="both"/>
        <w:rPr>
          <w:rFonts w:ascii="Times New Roman" w:hAnsi="Times New Roman"/>
        </w:rPr>
      </w:pPr>
      <w:r>
        <w:rPr>
          <w:rFonts w:ascii="Times New Roman" w:hAnsi="Times New Roman"/>
        </w:rPr>
        <w:t xml:space="preserve">- </w:t>
      </w:r>
      <w:r w:rsidRPr="00B05B10">
        <w:rPr>
          <w:rFonts w:ascii="Times New Roman" w:hAnsi="Times New Roman"/>
        </w:rPr>
        <w:t>Федерального закона от 27.11.1992 № 4015-1 «Об организации страхового дела в Российской Федерации»,</w:t>
      </w:r>
    </w:p>
    <w:p w14:paraId="52690308" w14:textId="46D20E2D" w:rsidR="0070390F" w:rsidRDefault="0070390F" w:rsidP="000209C5">
      <w:pPr>
        <w:ind w:firstLine="709"/>
        <w:jc w:val="both"/>
        <w:rPr>
          <w:rFonts w:ascii="Times New Roman" w:hAnsi="Times New Roman"/>
        </w:rPr>
      </w:pPr>
      <w:r>
        <w:rPr>
          <w:rFonts w:ascii="Times New Roman" w:hAnsi="Times New Roman"/>
        </w:rPr>
        <w:t>-</w:t>
      </w:r>
      <w:r w:rsidR="00644199">
        <w:rPr>
          <w:rFonts w:ascii="Times New Roman" w:hAnsi="Times New Roman"/>
          <w:lang w:val="en-US"/>
        </w:rPr>
        <w:t> </w:t>
      </w:r>
      <w:r>
        <w:rPr>
          <w:rFonts w:ascii="Times New Roman" w:hAnsi="Times New Roman"/>
        </w:rPr>
        <w:t xml:space="preserve">Федерального закона </w:t>
      </w:r>
      <w:r w:rsidRPr="00B05B10">
        <w:rPr>
          <w:rFonts w:ascii="Times New Roman" w:hAnsi="Times New Roman"/>
        </w:rPr>
        <w:t>от 01.12.2007 № 315-ФЗ «О саморегулируемых организациях»</w:t>
      </w:r>
      <w:r>
        <w:rPr>
          <w:rFonts w:ascii="Times New Roman" w:hAnsi="Times New Roman"/>
        </w:rPr>
        <w:t>,</w:t>
      </w:r>
    </w:p>
    <w:p w14:paraId="69488914" w14:textId="304458A5" w:rsidR="0070390F" w:rsidRDefault="0070390F" w:rsidP="000209C5">
      <w:pPr>
        <w:ind w:firstLine="709"/>
        <w:jc w:val="both"/>
        <w:rPr>
          <w:rFonts w:ascii="Times New Roman" w:hAnsi="Times New Roman"/>
        </w:rPr>
      </w:pPr>
      <w:proofErr w:type="gramStart"/>
      <w:r>
        <w:rPr>
          <w:rFonts w:ascii="Times New Roman" w:hAnsi="Times New Roman"/>
        </w:rPr>
        <w:t xml:space="preserve">- </w:t>
      </w:r>
      <w:r w:rsidRPr="00B05B10">
        <w:rPr>
          <w:rFonts w:ascii="Times New Roman" w:hAnsi="Times New Roman"/>
        </w:rPr>
        <w:t>Стандарта страхования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заключенных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 утвержденного Всероссийским Союзом Стра</w:t>
      </w:r>
      <w:r>
        <w:rPr>
          <w:rFonts w:ascii="Times New Roman" w:hAnsi="Times New Roman"/>
        </w:rPr>
        <w:t>ховщиков (далее – Стандарт ВСС), утвержденного постановлением Президиума Всероссийского союза</w:t>
      </w:r>
      <w:proofErr w:type="gramEnd"/>
      <w:r>
        <w:rPr>
          <w:rFonts w:ascii="Times New Roman" w:hAnsi="Times New Roman"/>
        </w:rPr>
        <w:t xml:space="preserve"> страховщиков 13.07.2018 (в новой редакции от 16.05.2025, протокол № 44).</w:t>
      </w:r>
    </w:p>
    <w:p w14:paraId="4443EACA" w14:textId="32CA80C0" w:rsidR="00243AC7" w:rsidRDefault="00243AC7" w:rsidP="000209C5">
      <w:pPr>
        <w:ind w:firstLine="709"/>
        <w:jc w:val="both"/>
        <w:rPr>
          <w:rFonts w:ascii="Times New Roman" w:hAnsi="Times New Roman"/>
        </w:rPr>
      </w:pPr>
      <w:r>
        <w:rPr>
          <w:rFonts w:ascii="Times New Roman" w:hAnsi="Times New Roman"/>
        </w:rPr>
        <w:t xml:space="preserve">1.3. </w:t>
      </w:r>
      <w:proofErr w:type="gramStart"/>
      <w:r w:rsidRPr="00B05B10">
        <w:rPr>
          <w:rFonts w:ascii="Times New Roman" w:hAnsi="Times New Roman"/>
        </w:rPr>
        <w:t xml:space="preserve">Индивидуальные предприниматели и юридические лица, являющиеся членами Ассоциации, обязаны застраховать свою ответственность за неисполнение или ненадлежащее </w:t>
      </w:r>
      <w:r>
        <w:rPr>
          <w:rFonts w:ascii="Times New Roman" w:hAnsi="Times New Roman"/>
        </w:rPr>
        <w:t xml:space="preserve">исполнение </w:t>
      </w:r>
      <w:r w:rsidRPr="00B05B10">
        <w:rPr>
          <w:rFonts w:ascii="Times New Roman" w:hAnsi="Times New Roman"/>
        </w:rPr>
        <w:t>обязательств по исполнению договора подряда, заключенного с использованием конкурентных способов заключения договора подряда, и финансовый риск, возникающий вследствие неисполнения или ненадлежащего исполнения договора подряда, заключенного с использованием конкурентных способов заключения договоров, в порядке и на условиях, установленных настоящим Положением.</w:t>
      </w:r>
      <w:proofErr w:type="gramEnd"/>
    </w:p>
    <w:p w14:paraId="1F3825E5" w14:textId="16E6D318" w:rsidR="003F5BB3" w:rsidRDefault="00243AC7" w:rsidP="000209C5">
      <w:pPr>
        <w:ind w:firstLine="709"/>
        <w:jc w:val="both"/>
        <w:rPr>
          <w:rFonts w:ascii="Times New Roman" w:hAnsi="Times New Roman"/>
        </w:rPr>
      </w:pPr>
      <w:r>
        <w:rPr>
          <w:rFonts w:ascii="Times New Roman" w:hAnsi="Times New Roman"/>
        </w:rPr>
        <w:t>1.4</w:t>
      </w:r>
      <w:r w:rsidR="003F5BB3">
        <w:rPr>
          <w:rFonts w:ascii="Times New Roman" w:hAnsi="Times New Roman"/>
        </w:rPr>
        <w:t xml:space="preserve">. </w:t>
      </w:r>
      <w:r w:rsidR="003F5BB3" w:rsidRPr="00B05B10">
        <w:rPr>
          <w:rFonts w:ascii="Times New Roman" w:hAnsi="Times New Roman"/>
        </w:rPr>
        <w:t>Настоящее Положение применяется в отношении всех договоров строительного подряда, договор</w:t>
      </w:r>
      <w:r w:rsidR="00644199">
        <w:rPr>
          <w:rFonts w:ascii="Times New Roman" w:hAnsi="Times New Roman"/>
        </w:rPr>
        <w:t xml:space="preserve">ов </w:t>
      </w:r>
      <w:r w:rsidR="003F5BB3" w:rsidRPr="00B05B10">
        <w:rPr>
          <w:rFonts w:ascii="Times New Roman" w:hAnsi="Times New Roman"/>
        </w:rPr>
        <w:t>подряда на осуществление сноса, заключенных</w:t>
      </w:r>
      <w:r w:rsidR="003F5BB3">
        <w:rPr>
          <w:rFonts w:ascii="Times New Roman" w:hAnsi="Times New Roman"/>
        </w:rPr>
        <w:t xml:space="preserve"> членами Ассоциации,</w:t>
      </w:r>
      <w:r w:rsidR="003F5BB3" w:rsidRPr="00B05B10">
        <w:rPr>
          <w:rFonts w:ascii="Times New Roman" w:hAnsi="Times New Roman"/>
        </w:rPr>
        <w:t xml:space="preserve"> с использованием конкурентных способов заключения договоров,</w:t>
      </w:r>
    </w:p>
    <w:p w14:paraId="6636FA9B" w14:textId="77777777" w:rsidR="0070390F" w:rsidRDefault="0070390F" w:rsidP="000209C5">
      <w:pPr>
        <w:ind w:firstLine="709"/>
        <w:jc w:val="both"/>
        <w:rPr>
          <w:rFonts w:ascii="Times New Roman" w:hAnsi="Times New Roman"/>
        </w:rPr>
      </w:pPr>
    </w:p>
    <w:p w14:paraId="67D0F2BE" w14:textId="096C69BA" w:rsidR="00C473BC" w:rsidRPr="00CC4034" w:rsidRDefault="00C473BC" w:rsidP="00C473BC">
      <w:pPr>
        <w:pStyle w:val="af7"/>
        <w:spacing w:line="300" w:lineRule="exact"/>
        <w:outlineLvl w:val="0"/>
        <w:rPr>
          <w:sz w:val="24"/>
        </w:rPr>
      </w:pPr>
      <w:bookmarkStart w:id="9" w:name="_Toc114567951"/>
      <w:bookmarkStart w:id="10" w:name="_Toc114569241"/>
      <w:r>
        <w:t xml:space="preserve">2. </w:t>
      </w:r>
      <w:r w:rsidRPr="00CC4034">
        <w:rPr>
          <w:sz w:val="24"/>
        </w:rPr>
        <w:t>Определение понятий, используемых в Положении</w:t>
      </w:r>
      <w:bookmarkEnd w:id="9"/>
      <w:bookmarkEnd w:id="10"/>
    </w:p>
    <w:p w14:paraId="55FD5570" w14:textId="45E82E88" w:rsidR="00C473BC" w:rsidRDefault="00C473BC" w:rsidP="00C473BC">
      <w:pPr>
        <w:pStyle w:val="af2"/>
        <w:tabs>
          <w:tab w:val="left" w:pos="0"/>
        </w:tabs>
        <w:spacing w:before="0" w:beforeAutospacing="0" w:after="0"/>
        <w:ind w:firstLine="397"/>
        <w:jc w:val="both"/>
      </w:pPr>
      <w:r>
        <w:lastRenderedPageBreak/>
        <w:t xml:space="preserve">    2.1. </w:t>
      </w:r>
      <w:r w:rsidRPr="00CC4034">
        <w:t>В настоящем Положении</w:t>
      </w:r>
      <w:r>
        <w:t xml:space="preserve"> </w:t>
      </w:r>
      <w:r w:rsidRPr="00CC4034">
        <w:t>используются термины, определения или сокращения, установле</w:t>
      </w:r>
      <w:r>
        <w:t>нные в Стандарте Ассоциации</w:t>
      </w:r>
      <w:r w:rsidRPr="00CC4034">
        <w:t xml:space="preserve"> «Термины, определения и их сокращения, применяемые во внут</w:t>
      </w:r>
      <w:r>
        <w:t xml:space="preserve">ренних документах </w:t>
      </w:r>
      <w:r w:rsidRPr="00371A44">
        <w:t>Ассоциации Саморегулируемая организация «Региональное объединение строителей «СОЮЗ».</w:t>
      </w:r>
    </w:p>
    <w:p w14:paraId="5B1969F3" w14:textId="7136E764" w:rsidR="000209C5" w:rsidRPr="00B05B10" w:rsidRDefault="000209C5" w:rsidP="000209C5">
      <w:pPr>
        <w:ind w:firstLine="709"/>
        <w:jc w:val="both"/>
        <w:rPr>
          <w:rFonts w:ascii="Times New Roman" w:hAnsi="Times New Roman"/>
        </w:rPr>
      </w:pPr>
    </w:p>
    <w:p w14:paraId="0A88096B" w14:textId="25FA2192" w:rsidR="00850A09" w:rsidRDefault="00850A09" w:rsidP="00850A09">
      <w:pPr>
        <w:ind w:firstLine="709"/>
        <w:jc w:val="center"/>
        <w:rPr>
          <w:rFonts w:ascii="Times New Roman" w:hAnsi="Times New Roman"/>
          <w:b/>
        </w:rPr>
      </w:pPr>
      <w:r>
        <w:rPr>
          <w:rFonts w:ascii="Times New Roman" w:hAnsi="Times New Roman"/>
          <w:b/>
        </w:rPr>
        <w:t>3. Осуществление страхования членом Саморегулируемой организации</w:t>
      </w:r>
    </w:p>
    <w:p w14:paraId="1FDE15E1" w14:textId="0EBC1A13" w:rsidR="00850A09" w:rsidRDefault="00850A09" w:rsidP="00850A09">
      <w:pPr>
        <w:ind w:firstLine="709"/>
        <w:jc w:val="both"/>
        <w:rPr>
          <w:rFonts w:ascii="Times New Roman" w:hAnsi="Times New Roman"/>
        </w:rPr>
      </w:pPr>
      <w:r>
        <w:rPr>
          <w:rFonts w:ascii="Times New Roman" w:hAnsi="Times New Roman"/>
        </w:rPr>
        <w:t>3.1.  Страховщик, с которым член Ассоциации</w:t>
      </w:r>
      <w:r w:rsidR="000248A0">
        <w:rPr>
          <w:rFonts w:ascii="Times New Roman" w:hAnsi="Times New Roman"/>
        </w:rPr>
        <w:t xml:space="preserve"> заключает договор страхования, должен соответствовать требованиям, установленным разделом</w:t>
      </w:r>
      <w:r w:rsidR="005B1433">
        <w:rPr>
          <w:rFonts w:ascii="Times New Roman" w:hAnsi="Times New Roman"/>
        </w:rPr>
        <w:t xml:space="preserve">  </w:t>
      </w:r>
      <w:r w:rsidR="004A57D0">
        <w:rPr>
          <w:rFonts w:ascii="Times New Roman" w:hAnsi="Times New Roman"/>
        </w:rPr>
        <w:t xml:space="preserve">8 </w:t>
      </w:r>
      <w:r w:rsidR="000248A0">
        <w:rPr>
          <w:rFonts w:ascii="Times New Roman" w:hAnsi="Times New Roman"/>
        </w:rPr>
        <w:t>настоящего Положения.</w:t>
      </w:r>
    </w:p>
    <w:p w14:paraId="5D23C38D" w14:textId="5A92B056" w:rsidR="000248A0" w:rsidRDefault="000248A0" w:rsidP="00850A09">
      <w:pPr>
        <w:ind w:firstLine="709"/>
        <w:jc w:val="both"/>
        <w:rPr>
          <w:rFonts w:ascii="Times New Roman" w:hAnsi="Times New Roman"/>
        </w:rPr>
      </w:pPr>
      <w:r>
        <w:rPr>
          <w:rFonts w:ascii="Times New Roman" w:hAnsi="Times New Roman"/>
        </w:rPr>
        <w:t>3.2. Договоры страхования, заключаемые членами Ассоциации должны соответствовать требованиям к договорам страхования, установленны</w:t>
      </w:r>
      <w:r w:rsidR="00644199">
        <w:rPr>
          <w:rFonts w:ascii="Times New Roman" w:hAnsi="Times New Roman"/>
        </w:rPr>
        <w:t>м</w:t>
      </w:r>
      <w:r>
        <w:rPr>
          <w:rFonts w:ascii="Times New Roman" w:hAnsi="Times New Roman"/>
        </w:rPr>
        <w:t xml:space="preserve"> разделами</w:t>
      </w:r>
      <w:r w:rsidR="00C60B36">
        <w:rPr>
          <w:rFonts w:ascii="Times New Roman" w:hAnsi="Times New Roman"/>
        </w:rPr>
        <w:t xml:space="preserve"> </w:t>
      </w:r>
      <w:r w:rsidR="004A57D0">
        <w:rPr>
          <w:rFonts w:ascii="Times New Roman" w:hAnsi="Times New Roman"/>
        </w:rPr>
        <w:t>4</w:t>
      </w:r>
      <w:r w:rsidR="00C60B36">
        <w:rPr>
          <w:rFonts w:ascii="Times New Roman" w:hAnsi="Times New Roman"/>
        </w:rPr>
        <w:t xml:space="preserve"> </w:t>
      </w:r>
      <w:r w:rsidR="004A57D0">
        <w:rPr>
          <w:rFonts w:ascii="Times New Roman" w:hAnsi="Times New Roman"/>
        </w:rPr>
        <w:t>–</w:t>
      </w:r>
      <w:r w:rsidR="00C60B36">
        <w:rPr>
          <w:rFonts w:ascii="Times New Roman" w:hAnsi="Times New Roman"/>
        </w:rPr>
        <w:t xml:space="preserve"> </w:t>
      </w:r>
      <w:r w:rsidR="004A57D0">
        <w:rPr>
          <w:rFonts w:ascii="Times New Roman" w:hAnsi="Times New Roman"/>
        </w:rPr>
        <w:t xml:space="preserve">5 </w:t>
      </w:r>
      <w:r>
        <w:rPr>
          <w:rFonts w:ascii="Times New Roman" w:hAnsi="Times New Roman"/>
        </w:rPr>
        <w:t>настоящего Положения.</w:t>
      </w:r>
    </w:p>
    <w:p w14:paraId="30FFDF49" w14:textId="06EA2EEC" w:rsidR="000248A0" w:rsidRDefault="003C7AEF" w:rsidP="00850A09">
      <w:pPr>
        <w:ind w:firstLine="709"/>
        <w:jc w:val="both"/>
        <w:rPr>
          <w:rFonts w:ascii="Times New Roman" w:hAnsi="Times New Roman"/>
        </w:rPr>
      </w:pPr>
      <w:r>
        <w:rPr>
          <w:rFonts w:ascii="Times New Roman" w:hAnsi="Times New Roman"/>
        </w:rPr>
        <w:t xml:space="preserve">3.3. </w:t>
      </w:r>
      <w:proofErr w:type="gramStart"/>
      <w:r w:rsidR="008045E8">
        <w:rPr>
          <w:rFonts w:ascii="Times New Roman" w:hAnsi="Times New Roman"/>
        </w:rPr>
        <w:t xml:space="preserve">Каждый член Ассоциации, участвующий в конкурентных процедурах заключения договоров, предусмотренных действующим </w:t>
      </w:r>
      <w:r w:rsidR="008045E8" w:rsidRPr="00B05B10">
        <w:rPr>
          <w:rFonts w:ascii="Times New Roman" w:hAnsi="Times New Roma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w:t>
      </w:r>
      <w:r w:rsidR="008045E8">
        <w:rPr>
          <w:rFonts w:ascii="Times New Roman" w:hAnsi="Times New Roman"/>
        </w:rPr>
        <w:t xml:space="preserve"> </w:t>
      </w:r>
      <w:r w:rsidR="008045E8" w:rsidRPr="008045E8">
        <w:rPr>
          <w:rFonts w:ascii="Times New Roman" w:hAnsi="Times New Roman"/>
          <w:b/>
        </w:rPr>
        <w:t>обязан</w:t>
      </w:r>
      <w:r w:rsidR="008045E8">
        <w:rPr>
          <w:rFonts w:ascii="Times New Roman" w:hAnsi="Times New Roman"/>
        </w:rPr>
        <w:t xml:space="preserve"> заключить договор страхования, в срок не позднее 10 (десяти</w:t>
      </w:r>
      <w:proofErr w:type="gramEnd"/>
      <w:r w:rsidR="008045E8">
        <w:rPr>
          <w:rFonts w:ascii="Times New Roman" w:hAnsi="Times New Roman"/>
        </w:rPr>
        <w:t xml:space="preserve">) </w:t>
      </w:r>
      <w:proofErr w:type="gramStart"/>
      <w:r w:rsidR="008045E8">
        <w:rPr>
          <w:rFonts w:ascii="Times New Roman" w:hAnsi="Times New Roman"/>
        </w:rPr>
        <w:t>рабочих дней с даты заключения договора подряда, заключенного с использо</w:t>
      </w:r>
      <w:r w:rsidR="0056521C">
        <w:rPr>
          <w:rFonts w:ascii="Times New Roman" w:hAnsi="Times New Roman"/>
        </w:rPr>
        <w:t>в</w:t>
      </w:r>
      <w:r w:rsidR="008045E8">
        <w:rPr>
          <w:rFonts w:ascii="Times New Roman" w:hAnsi="Times New Roman"/>
        </w:rPr>
        <w:t>анием конкурентных способов заключения договора и представить его в АСРО «РОС «СОЮЗ»</w:t>
      </w:r>
      <w:r w:rsidR="0056521C">
        <w:rPr>
          <w:rFonts w:ascii="Times New Roman" w:hAnsi="Times New Roman"/>
        </w:rPr>
        <w:t xml:space="preserve"> в течение 15 (пятнадцати) рабочих дней, с даты заключения договора подряда, с приложением документа, подтверждающего оплату страховой премии (платежное поручение с отметкой банка о проведении платежа, либо с отметкой страховой организации о получении страховой премии).</w:t>
      </w:r>
      <w:proofErr w:type="gramEnd"/>
    </w:p>
    <w:p w14:paraId="616FE3B6" w14:textId="7B7CAC23" w:rsidR="0056521C" w:rsidRDefault="0056521C" w:rsidP="0056521C">
      <w:pPr>
        <w:ind w:firstLine="709"/>
        <w:jc w:val="both"/>
        <w:rPr>
          <w:rFonts w:ascii="Times New Roman" w:hAnsi="Times New Roman"/>
        </w:rPr>
      </w:pPr>
      <w:r>
        <w:rPr>
          <w:rFonts w:ascii="Times New Roman" w:hAnsi="Times New Roman"/>
        </w:rPr>
        <w:t>3.4. В случае изменений условий договора подряда (увеличение цены договора подряда, изменение срока выполнения работ, предусмотренных договором подряда и пр.) член Ассоциации обязан предоставить в Ассоциацию дополнительное соглашение  к договору страхования  с соответствующими изменениями.</w:t>
      </w:r>
    </w:p>
    <w:p w14:paraId="69D13881" w14:textId="387A6130" w:rsidR="0056521C" w:rsidRDefault="0056521C" w:rsidP="0056521C">
      <w:pPr>
        <w:ind w:firstLine="709"/>
        <w:jc w:val="both"/>
        <w:rPr>
          <w:rFonts w:ascii="Times New Roman" w:hAnsi="Times New Roman"/>
        </w:rPr>
      </w:pPr>
      <w:r>
        <w:rPr>
          <w:rFonts w:ascii="Times New Roman" w:hAnsi="Times New Roman"/>
        </w:rPr>
        <w:t xml:space="preserve">3.5. </w:t>
      </w:r>
      <w:r w:rsidRPr="00B05B10">
        <w:rPr>
          <w:rFonts w:ascii="Times New Roman" w:hAnsi="Times New Roman"/>
        </w:rPr>
        <w:t>Член Ассоциации обязан информировать Ассоциацию обо всех случаях заключения, продления, изменения, досрочного прекращения договора страхования. Уведомление направляется не позднее трех рабочих дней с момента заключения, продления, изменения, досрочного прекращения договора страхования с приложением копии договора страхования, Правил страхования, заявления на страхование, дополнения к договору страхования (дополнительного соглашения к договору страхования, в случае если они заключались), копий документов об уплате страховой премии. В уведомлении также указывается причина изменения или досрочного прекращения договора страхования, иная информация, необходимая для проведения контроля.</w:t>
      </w:r>
    </w:p>
    <w:p w14:paraId="69AB167B" w14:textId="7BB77D55" w:rsidR="0056521C" w:rsidRPr="00B05B10" w:rsidRDefault="0056521C" w:rsidP="0056521C">
      <w:pPr>
        <w:ind w:firstLine="709"/>
        <w:jc w:val="both"/>
        <w:rPr>
          <w:rFonts w:ascii="Times New Roman" w:hAnsi="Times New Roman"/>
        </w:rPr>
      </w:pPr>
      <w:r>
        <w:rPr>
          <w:rFonts w:ascii="Times New Roman" w:hAnsi="Times New Roman"/>
        </w:rPr>
        <w:t xml:space="preserve">3.6. </w:t>
      </w:r>
      <w:r w:rsidRPr="00B05B10">
        <w:rPr>
          <w:rFonts w:ascii="Times New Roman" w:hAnsi="Times New Roman"/>
        </w:rPr>
        <w:t>В случае намерения члена Ассоциации отказаться от договора страхования он обязан уведомить об этом Ассоциацию не менее чем за десять календарных дней до направления Страховщику уведомления об отказе от договора страхования.</w:t>
      </w:r>
    </w:p>
    <w:p w14:paraId="638A5DE6" w14:textId="77777777" w:rsidR="0056521C" w:rsidRPr="00B05B10" w:rsidRDefault="0056521C" w:rsidP="0056521C">
      <w:pPr>
        <w:ind w:firstLine="709"/>
        <w:jc w:val="both"/>
        <w:rPr>
          <w:rFonts w:ascii="Times New Roman" w:hAnsi="Times New Roman"/>
        </w:rPr>
      </w:pPr>
      <w:r w:rsidRPr="00B05B10">
        <w:rPr>
          <w:rFonts w:ascii="Times New Roman" w:hAnsi="Times New Roman"/>
        </w:rPr>
        <w:t xml:space="preserve">При этом член Ассоциации обязан обеспечить страхование, предусмотренное настоящим Положением с момента прекращения действия указанного договора страхования путем заключения нового договора страхования с установлением в нем, при необходимости, соответствующего ретроактивного периода. В этом случае новый договор страхования должен быть заключен в срок не позднее десяти дней со дня получения членом Ассоциации информации о прекращении действия предыдущего индивидуального </w:t>
      </w:r>
      <w:r w:rsidRPr="00B05B10">
        <w:rPr>
          <w:rFonts w:ascii="Times New Roman" w:hAnsi="Times New Roman"/>
        </w:rPr>
        <w:lastRenderedPageBreak/>
        <w:t>договора страхования.</w:t>
      </w:r>
    </w:p>
    <w:p w14:paraId="4E412C00" w14:textId="22226D57" w:rsidR="0056521C" w:rsidRPr="00B05B10" w:rsidRDefault="0056521C" w:rsidP="0056521C">
      <w:pPr>
        <w:tabs>
          <w:tab w:val="decimal" w:pos="0"/>
        </w:tabs>
        <w:ind w:firstLine="709"/>
        <w:jc w:val="both"/>
        <w:rPr>
          <w:rFonts w:ascii="Times New Roman" w:hAnsi="Times New Roman"/>
        </w:rPr>
      </w:pPr>
      <w:r w:rsidRPr="00B05B10">
        <w:rPr>
          <w:rFonts w:ascii="Times New Roman" w:hAnsi="Times New Roman"/>
        </w:rPr>
        <w:t>3.</w:t>
      </w:r>
      <w:r>
        <w:rPr>
          <w:rFonts w:ascii="Times New Roman" w:hAnsi="Times New Roman"/>
        </w:rPr>
        <w:t>7</w:t>
      </w:r>
      <w:r w:rsidRPr="00B05B10">
        <w:rPr>
          <w:rFonts w:ascii="Times New Roman" w:hAnsi="Times New Roman"/>
        </w:rPr>
        <w:t>. В случае прекращения действия договора страхования в связи с ликвидацией Страховщика, в связи с отзывом у Страховщика лицензии на осуществление страховой деятельности в порядке и по основаниям, предусмотренным действующим законодательством Российской Федерации, член Ассоциации обязан уведомить об этом Ассоциацию не позднее десяти календарных дней со дня наступления соответствующего события. При этом член Ассоциации обязан обеспечить страхование, предусмотренное настоящим Положением путем заключения нового договора страхования. В этом случае новый договор страхования должен быть заключен в срок не позднее десяти календарных дней со дня получения членом Ассоциации информации о прекращении действия предыдущего договора страхования.</w:t>
      </w:r>
    </w:p>
    <w:p w14:paraId="3541E7F9" w14:textId="552B196C" w:rsidR="0056521C" w:rsidRDefault="0056521C" w:rsidP="0056521C">
      <w:pPr>
        <w:ind w:firstLine="709"/>
        <w:jc w:val="both"/>
        <w:rPr>
          <w:rFonts w:ascii="Times New Roman" w:hAnsi="Times New Roman"/>
        </w:rPr>
      </w:pPr>
      <w:r w:rsidRPr="00B05B10">
        <w:rPr>
          <w:rFonts w:ascii="Times New Roman" w:hAnsi="Times New Roman"/>
        </w:rPr>
        <w:t>3.</w:t>
      </w:r>
      <w:r>
        <w:rPr>
          <w:rFonts w:ascii="Times New Roman" w:hAnsi="Times New Roman"/>
        </w:rPr>
        <w:t>8</w:t>
      </w:r>
      <w:r w:rsidRPr="00B05B10">
        <w:rPr>
          <w:rFonts w:ascii="Times New Roman" w:hAnsi="Times New Roman"/>
        </w:rPr>
        <w:t xml:space="preserve">. Член Ассоциации обязан информировать Ассоциацию о наступлении всех страховых случаев с указанием характера нарушения </w:t>
      </w:r>
      <w:r>
        <w:rPr>
          <w:rFonts w:ascii="Times New Roman" w:hAnsi="Times New Roman"/>
        </w:rPr>
        <w:t>Д</w:t>
      </w:r>
      <w:r w:rsidRPr="00B05B10">
        <w:rPr>
          <w:rFonts w:ascii="Times New Roman" w:hAnsi="Times New Roman"/>
        </w:rPr>
        <w:t xml:space="preserve">оговора </w:t>
      </w:r>
      <w:r>
        <w:rPr>
          <w:rFonts w:ascii="Times New Roman" w:hAnsi="Times New Roman"/>
        </w:rPr>
        <w:t>подряда</w:t>
      </w:r>
      <w:r w:rsidRPr="00B05B10">
        <w:rPr>
          <w:rFonts w:ascii="Times New Roman" w:hAnsi="Times New Roman"/>
        </w:rPr>
        <w:t>, заключенного с использованием конкурентных способов заключения договоров, и/или предъявлении заказчиком требования о возврате аванса полностью либо в соответствующей части, получателя страхового возмещения, размера убытков Страхователя, суммы страхового возмещения. Указанная информация направляется в течение десяти дней с момента наступления события, имеющего признаки страхового случая.</w:t>
      </w:r>
    </w:p>
    <w:p w14:paraId="52B18BA4" w14:textId="77777777" w:rsidR="005B1433" w:rsidRPr="005B1433" w:rsidRDefault="005B1433" w:rsidP="005B1433">
      <w:pPr>
        <w:ind w:firstLine="709"/>
        <w:jc w:val="both"/>
        <w:rPr>
          <w:rFonts w:ascii="Times New Roman" w:hAnsi="Times New Roman"/>
        </w:rPr>
      </w:pPr>
      <w:r w:rsidRPr="00B05B10">
        <w:rPr>
          <w:rFonts w:ascii="Times New Roman" w:hAnsi="Times New Roman"/>
        </w:rPr>
        <w:t>3.</w:t>
      </w:r>
      <w:r>
        <w:rPr>
          <w:rFonts w:ascii="Times New Roman" w:hAnsi="Times New Roman"/>
        </w:rPr>
        <w:t>9</w:t>
      </w:r>
      <w:r w:rsidRPr="00B05B10">
        <w:rPr>
          <w:rFonts w:ascii="Times New Roman" w:hAnsi="Times New Roman"/>
        </w:rPr>
        <w:t xml:space="preserve">. В целях обеспечения эффективного </w:t>
      </w:r>
      <w:proofErr w:type="gramStart"/>
      <w:r w:rsidRPr="00B05B10">
        <w:rPr>
          <w:rFonts w:ascii="Times New Roman" w:hAnsi="Times New Roman"/>
        </w:rPr>
        <w:t>контроля за</w:t>
      </w:r>
      <w:proofErr w:type="gramEnd"/>
      <w:r w:rsidRPr="00B05B10">
        <w:rPr>
          <w:rFonts w:ascii="Times New Roman" w:hAnsi="Times New Roman"/>
        </w:rPr>
        <w:t xml:space="preserve"> соблюдением настоящего Положения Ассоциация вправе запрашивать иную информацию, не указанную в </w:t>
      </w:r>
      <w:r w:rsidRPr="005B1433">
        <w:rPr>
          <w:rFonts w:ascii="Times New Roman" w:hAnsi="Times New Roman"/>
        </w:rPr>
        <w:t>настоящем разделе.</w:t>
      </w:r>
    </w:p>
    <w:p w14:paraId="6116C26A" w14:textId="5DDE041D" w:rsidR="0056521C" w:rsidRDefault="005B1433" w:rsidP="00850A09">
      <w:pPr>
        <w:ind w:firstLine="709"/>
        <w:jc w:val="both"/>
        <w:rPr>
          <w:rFonts w:ascii="Times New Roman" w:hAnsi="Times New Roman"/>
        </w:rPr>
      </w:pPr>
      <w:r w:rsidRPr="005B1433">
        <w:rPr>
          <w:rFonts w:ascii="Times New Roman" w:hAnsi="Times New Roman"/>
        </w:rPr>
        <w:t>3.10. Нарушение настоящего раздела Положения влечет за собой ответственность, предусмотренную Положением о системе мер дисциплинарного воздействия, порядка и оснований их применения, порядка рассмотрения дел.</w:t>
      </w:r>
    </w:p>
    <w:p w14:paraId="412D3C91" w14:textId="77777777" w:rsidR="0056521C" w:rsidRPr="00850A09" w:rsidRDefault="0056521C" w:rsidP="00850A09">
      <w:pPr>
        <w:ind w:firstLine="709"/>
        <w:jc w:val="both"/>
        <w:rPr>
          <w:rFonts w:ascii="Times New Roman" w:hAnsi="Times New Roman"/>
        </w:rPr>
      </w:pPr>
    </w:p>
    <w:p w14:paraId="70924703" w14:textId="159E4777" w:rsidR="000209C5" w:rsidRPr="00850A09" w:rsidRDefault="005B1433" w:rsidP="00850A09">
      <w:pPr>
        <w:ind w:firstLine="709"/>
        <w:jc w:val="center"/>
        <w:rPr>
          <w:rFonts w:ascii="Times New Roman" w:hAnsi="Times New Roman"/>
          <w:b/>
        </w:rPr>
      </w:pPr>
      <w:r>
        <w:rPr>
          <w:rFonts w:ascii="Times New Roman" w:hAnsi="Times New Roman"/>
          <w:b/>
        </w:rPr>
        <w:t>4</w:t>
      </w:r>
      <w:r w:rsidR="000209C5" w:rsidRPr="00B05B10">
        <w:rPr>
          <w:rFonts w:ascii="Times New Roman" w:hAnsi="Times New Roman"/>
          <w:b/>
        </w:rPr>
        <w:t>.</w:t>
      </w:r>
      <w:r w:rsidR="00850A09">
        <w:rPr>
          <w:rFonts w:ascii="Times New Roman" w:hAnsi="Times New Roman"/>
          <w:b/>
        </w:rPr>
        <w:t xml:space="preserve"> Общие условия договора страхования </w:t>
      </w:r>
      <w:r w:rsidR="000209C5" w:rsidRPr="00B05B10">
        <w:rPr>
          <w:rFonts w:ascii="Times New Roman" w:hAnsi="Times New Roman"/>
          <w:b/>
        </w:rPr>
        <w:t xml:space="preserve"> </w:t>
      </w:r>
    </w:p>
    <w:p w14:paraId="36BB2438" w14:textId="4A8793C5" w:rsidR="000209C5" w:rsidRPr="004C5FEE" w:rsidRDefault="005B1433" w:rsidP="000209C5">
      <w:pPr>
        <w:ind w:firstLine="709"/>
        <w:jc w:val="both"/>
        <w:rPr>
          <w:rFonts w:ascii="Times New Roman" w:hAnsi="Times New Roman"/>
        </w:rPr>
      </w:pPr>
      <w:r>
        <w:rPr>
          <w:rFonts w:ascii="Times New Roman" w:hAnsi="Times New Roman"/>
        </w:rPr>
        <w:t>4</w:t>
      </w:r>
      <w:r w:rsidR="000209C5" w:rsidRPr="00B05B10">
        <w:rPr>
          <w:rFonts w:ascii="Times New Roman" w:hAnsi="Times New Roman"/>
        </w:rPr>
        <w:t>.1. Страхование</w:t>
      </w:r>
      <w:r w:rsidR="003F5BB3">
        <w:rPr>
          <w:rFonts w:ascii="Times New Roman" w:hAnsi="Times New Roman"/>
        </w:rPr>
        <w:t xml:space="preserve"> риска ответственности за нарушение  условий договора  подряда, заключенного с использованием конкурентных способов заключения договоров, и </w:t>
      </w:r>
      <w:r w:rsidR="003F5BB3" w:rsidRPr="004C5FEE">
        <w:rPr>
          <w:rFonts w:ascii="Times New Roman" w:hAnsi="Times New Roman"/>
        </w:rPr>
        <w:t>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w:t>
      </w:r>
      <w:r w:rsidR="008045E8">
        <w:rPr>
          <w:rFonts w:ascii="Times New Roman" w:hAnsi="Times New Roman"/>
        </w:rPr>
        <w:t>ючения договора</w:t>
      </w:r>
      <w:r w:rsidR="000209C5" w:rsidRPr="004C5FEE">
        <w:rPr>
          <w:rFonts w:ascii="Times New Roman" w:hAnsi="Times New Roman"/>
        </w:rPr>
        <w:t xml:space="preserve"> осуществляется на основании договора страхования, заключенного между страховой организацией (Страховщиком) и членом Ассоциации (Страхователем).</w:t>
      </w:r>
    </w:p>
    <w:p w14:paraId="0BA375EB" w14:textId="0D4C4D2E" w:rsidR="003F5BB3" w:rsidRPr="005B1433" w:rsidRDefault="005B1433" w:rsidP="00537AE2">
      <w:pPr>
        <w:ind w:firstLine="709"/>
        <w:jc w:val="both"/>
        <w:rPr>
          <w:rFonts w:ascii="Times New Roman" w:hAnsi="Times New Roman"/>
          <w:shd w:val="clear" w:color="auto" w:fill="FFFF00"/>
        </w:rPr>
      </w:pPr>
      <w:r w:rsidRPr="00537AE2">
        <w:rPr>
          <w:rFonts w:ascii="Times New Roman" w:hAnsi="Times New Roman"/>
        </w:rPr>
        <w:t>4</w:t>
      </w:r>
      <w:r w:rsidR="003F5BB3" w:rsidRPr="00537AE2">
        <w:rPr>
          <w:rFonts w:ascii="Times New Roman" w:hAnsi="Times New Roman"/>
        </w:rPr>
        <w:t>.2</w:t>
      </w:r>
      <w:r w:rsidR="000209C5" w:rsidRPr="00537AE2">
        <w:rPr>
          <w:rFonts w:ascii="Times New Roman" w:hAnsi="Times New Roman"/>
        </w:rPr>
        <w:t>. Страхование, предусмотренное настоящим Положением, осуществляется в отношении каждого отдельного договора подряда, заключенного с использованием конкурентных способов заключения договоров.</w:t>
      </w:r>
      <w:r w:rsidR="008918D2" w:rsidRPr="00537AE2">
        <w:rPr>
          <w:rFonts w:ascii="Times New Roman" w:hAnsi="Times New Roman"/>
        </w:rPr>
        <w:t xml:space="preserve"> </w:t>
      </w:r>
    </w:p>
    <w:p w14:paraId="1CC9E2B9" w14:textId="6A2EF249" w:rsidR="000209C5" w:rsidRPr="004C5FEE" w:rsidRDefault="005B1433" w:rsidP="00537AE2">
      <w:pPr>
        <w:ind w:firstLine="709"/>
        <w:jc w:val="both"/>
        <w:rPr>
          <w:rFonts w:ascii="Times New Roman" w:hAnsi="Times New Roman"/>
        </w:rPr>
      </w:pPr>
      <w:r w:rsidRPr="005B1433">
        <w:rPr>
          <w:rFonts w:ascii="Times New Roman" w:hAnsi="Times New Roman"/>
        </w:rPr>
        <w:t>4.3</w:t>
      </w:r>
      <w:r w:rsidR="000209C5" w:rsidRPr="005B1433">
        <w:rPr>
          <w:rFonts w:ascii="Times New Roman" w:hAnsi="Times New Roman"/>
        </w:rPr>
        <w:t>. Договоры страхования</w:t>
      </w:r>
      <w:r w:rsidR="000209C5" w:rsidRPr="004C5FEE">
        <w:rPr>
          <w:rFonts w:ascii="Times New Roman" w:hAnsi="Times New Roman"/>
        </w:rPr>
        <w:t xml:space="preserve"> должны быть заключены на основании Правил страхования,</w:t>
      </w:r>
      <w:r w:rsidR="00B05B10" w:rsidRPr="004C5FEE">
        <w:rPr>
          <w:rFonts w:ascii="Times New Roman" w:hAnsi="Times New Roman"/>
        </w:rPr>
        <w:t xml:space="preserve"> </w:t>
      </w:r>
      <w:r w:rsidR="000209C5" w:rsidRPr="004C5FEE">
        <w:rPr>
          <w:rFonts w:ascii="Times New Roman" w:hAnsi="Times New Roman"/>
        </w:rPr>
        <w:t xml:space="preserve">утвержденных </w:t>
      </w:r>
      <w:r w:rsidR="00B05B10" w:rsidRPr="004C5FEE">
        <w:rPr>
          <w:rFonts w:ascii="Times New Roman" w:hAnsi="Times New Roman"/>
        </w:rPr>
        <w:t>С</w:t>
      </w:r>
      <w:r w:rsidR="000209C5" w:rsidRPr="004C5FEE">
        <w:rPr>
          <w:rFonts w:ascii="Times New Roman" w:hAnsi="Times New Roman"/>
        </w:rPr>
        <w:t xml:space="preserve">траховщиком и соответствующих требованиям Стандарта ВСС, и содержать следующие обязательные условия: </w:t>
      </w:r>
    </w:p>
    <w:p w14:paraId="080B985F" w14:textId="77777777" w:rsidR="000209C5" w:rsidRPr="004C5FEE" w:rsidRDefault="000209C5" w:rsidP="000209C5">
      <w:pPr>
        <w:tabs>
          <w:tab w:val="left" w:pos="1134"/>
        </w:tabs>
        <w:ind w:firstLine="709"/>
        <w:contextualSpacing/>
        <w:jc w:val="both"/>
        <w:rPr>
          <w:rFonts w:ascii="Times New Roman" w:hAnsi="Times New Roman"/>
        </w:rPr>
      </w:pPr>
      <w:r w:rsidRPr="004C5FEE">
        <w:rPr>
          <w:rFonts w:ascii="Times New Roman" w:hAnsi="Times New Roman"/>
        </w:rPr>
        <w:t>1) предмет договора страхования;</w:t>
      </w:r>
    </w:p>
    <w:p w14:paraId="3FE11ABA" w14:textId="77777777" w:rsidR="000209C5" w:rsidRPr="004C5FEE" w:rsidRDefault="000209C5" w:rsidP="000209C5">
      <w:pPr>
        <w:tabs>
          <w:tab w:val="left" w:pos="1134"/>
        </w:tabs>
        <w:ind w:firstLine="709"/>
        <w:contextualSpacing/>
        <w:jc w:val="both"/>
        <w:rPr>
          <w:rFonts w:ascii="Times New Roman" w:hAnsi="Times New Roman"/>
        </w:rPr>
      </w:pPr>
      <w:r w:rsidRPr="004C5FEE">
        <w:rPr>
          <w:rFonts w:ascii="Times New Roman" w:hAnsi="Times New Roman"/>
        </w:rPr>
        <w:t>2) объе</w:t>
      </w:r>
      <w:proofErr w:type="gramStart"/>
      <w:r w:rsidRPr="004C5FEE">
        <w:rPr>
          <w:rFonts w:ascii="Times New Roman" w:hAnsi="Times New Roman"/>
        </w:rPr>
        <w:t>кт стр</w:t>
      </w:r>
      <w:proofErr w:type="gramEnd"/>
      <w:r w:rsidRPr="004C5FEE">
        <w:rPr>
          <w:rFonts w:ascii="Times New Roman" w:hAnsi="Times New Roman"/>
        </w:rPr>
        <w:t>ахования;</w:t>
      </w:r>
    </w:p>
    <w:p w14:paraId="403684DF" w14:textId="6ECD93B2" w:rsidR="000209C5" w:rsidRPr="004C5FEE" w:rsidRDefault="000209C5" w:rsidP="00B05B10">
      <w:pPr>
        <w:tabs>
          <w:tab w:val="left" w:pos="1134"/>
        </w:tabs>
        <w:ind w:firstLine="709"/>
        <w:contextualSpacing/>
        <w:jc w:val="both"/>
        <w:rPr>
          <w:rFonts w:ascii="Times New Roman" w:hAnsi="Times New Roman"/>
        </w:rPr>
      </w:pPr>
      <w:r w:rsidRPr="004C5FEE">
        <w:rPr>
          <w:rFonts w:ascii="Times New Roman" w:hAnsi="Times New Roman"/>
        </w:rPr>
        <w:t xml:space="preserve">3) события, на случай </w:t>
      </w:r>
      <w:proofErr w:type="gramStart"/>
      <w:r w:rsidRPr="004C5FEE">
        <w:rPr>
          <w:rFonts w:ascii="Times New Roman" w:hAnsi="Times New Roman"/>
        </w:rPr>
        <w:t>наступления</w:t>
      </w:r>
      <w:proofErr w:type="gramEnd"/>
      <w:r w:rsidRPr="004C5FEE">
        <w:rPr>
          <w:rFonts w:ascii="Times New Roman" w:hAnsi="Times New Roman"/>
        </w:rPr>
        <w:t xml:space="preserve"> которых производится страхование (страховой риск,</w:t>
      </w:r>
      <w:r w:rsidR="00B05B10" w:rsidRPr="004C5FEE">
        <w:rPr>
          <w:rFonts w:ascii="Times New Roman" w:hAnsi="Times New Roman"/>
        </w:rPr>
        <w:t xml:space="preserve"> </w:t>
      </w:r>
      <w:r w:rsidRPr="004C5FEE">
        <w:rPr>
          <w:rFonts w:ascii="Times New Roman" w:hAnsi="Times New Roman"/>
        </w:rPr>
        <w:t>страховой случай; условия, соблюдение которых необходимо для признания события страховым случаем; момен</w:t>
      </w:r>
      <w:r w:rsidR="00D1757C" w:rsidRPr="004C5FEE">
        <w:rPr>
          <w:rFonts w:ascii="Times New Roman" w:hAnsi="Times New Roman"/>
        </w:rPr>
        <w:t>т наступления страхового случая)</w:t>
      </w:r>
      <w:r w:rsidRPr="004C5FEE">
        <w:rPr>
          <w:rFonts w:ascii="Times New Roman" w:hAnsi="Times New Roman"/>
        </w:rPr>
        <w:t>;</w:t>
      </w:r>
    </w:p>
    <w:p w14:paraId="69F46AE2" w14:textId="60B53EA9" w:rsidR="00D1757C" w:rsidRPr="004C5FEE" w:rsidRDefault="00D1757C" w:rsidP="00B05B10">
      <w:pPr>
        <w:tabs>
          <w:tab w:val="left" w:pos="1134"/>
        </w:tabs>
        <w:ind w:firstLine="709"/>
        <w:contextualSpacing/>
        <w:jc w:val="both"/>
        <w:rPr>
          <w:rFonts w:ascii="Times New Roman" w:hAnsi="Times New Roman"/>
        </w:rPr>
      </w:pPr>
      <w:r w:rsidRPr="004C5FEE">
        <w:rPr>
          <w:rFonts w:ascii="Times New Roman" w:hAnsi="Times New Roman"/>
        </w:rPr>
        <w:t>4) исключения из страхового покрытия;</w:t>
      </w:r>
    </w:p>
    <w:p w14:paraId="069437A8" w14:textId="400DBB34"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5</w:t>
      </w:r>
      <w:r w:rsidR="000209C5" w:rsidRPr="004C5FEE">
        <w:rPr>
          <w:rFonts w:ascii="Times New Roman" w:hAnsi="Times New Roman"/>
        </w:rPr>
        <w:t>) объем страхового возмещения;</w:t>
      </w:r>
    </w:p>
    <w:p w14:paraId="7F27D6EF" w14:textId="67539070"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lastRenderedPageBreak/>
        <w:tab/>
        <w:t>6</w:t>
      </w:r>
      <w:r w:rsidR="000209C5" w:rsidRPr="004C5FEE">
        <w:rPr>
          <w:rFonts w:ascii="Times New Roman" w:hAnsi="Times New Roman"/>
        </w:rPr>
        <w:t xml:space="preserve">) размер страховой суммы; </w:t>
      </w:r>
    </w:p>
    <w:p w14:paraId="366D83CA" w14:textId="36031A7A"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7</w:t>
      </w:r>
      <w:r w:rsidR="000209C5" w:rsidRPr="004C5FEE">
        <w:rPr>
          <w:rFonts w:ascii="Times New Roman" w:hAnsi="Times New Roman"/>
        </w:rPr>
        <w:t>) порядок определения размера страховой суммы;</w:t>
      </w:r>
    </w:p>
    <w:p w14:paraId="2265A4B1" w14:textId="7EAF01FC"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8</w:t>
      </w:r>
      <w:r w:rsidR="000209C5" w:rsidRPr="004C5FEE">
        <w:rPr>
          <w:rFonts w:ascii="Times New Roman" w:hAnsi="Times New Roman"/>
        </w:rPr>
        <w:t xml:space="preserve">) сроки и порядок уплаты страховой премии; </w:t>
      </w:r>
    </w:p>
    <w:p w14:paraId="306BD8A4" w14:textId="242A120F"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9</w:t>
      </w:r>
      <w:r w:rsidR="000209C5" w:rsidRPr="004C5FEE">
        <w:rPr>
          <w:rFonts w:ascii="Times New Roman" w:hAnsi="Times New Roman"/>
        </w:rPr>
        <w:t>) срок действия договора страхования;</w:t>
      </w:r>
    </w:p>
    <w:p w14:paraId="3462EA37" w14:textId="1FB943AC"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10</w:t>
      </w:r>
      <w:r w:rsidR="000209C5" w:rsidRPr="004C5FEE">
        <w:rPr>
          <w:rFonts w:ascii="Times New Roman" w:hAnsi="Times New Roman"/>
        </w:rPr>
        <w:t>) период страхования;</w:t>
      </w:r>
    </w:p>
    <w:p w14:paraId="51C00344" w14:textId="679C5472"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11</w:t>
      </w:r>
      <w:r w:rsidR="000209C5" w:rsidRPr="004C5FEE">
        <w:rPr>
          <w:rFonts w:ascii="Times New Roman" w:hAnsi="Times New Roman"/>
        </w:rPr>
        <w:t>) исчерпывающий перечень оснований для отказа Страховщика в выплате страхового возмещения;</w:t>
      </w:r>
    </w:p>
    <w:p w14:paraId="4E4A25E3" w14:textId="77A6651F"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12</w:t>
      </w:r>
      <w:r w:rsidR="000209C5" w:rsidRPr="004C5FEE">
        <w:rPr>
          <w:rFonts w:ascii="Times New Roman" w:hAnsi="Times New Roman"/>
        </w:rPr>
        <w:t xml:space="preserve">) порядок заключения, изменения и прекращения договора страхования; </w:t>
      </w:r>
    </w:p>
    <w:p w14:paraId="0D9C5BAC" w14:textId="2808E6F9"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13</w:t>
      </w:r>
      <w:r w:rsidR="000209C5" w:rsidRPr="004C5FEE">
        <w:rPr>
          <w:rFonts w:ascii="Times New Roman" w:hAnsi="Times New Roman"/>
        </w:rPr>
        <w:t>) порядок взаимодействия сторон при наступлении события, имеющего признаки страхового случая;</w:t>
      </w:r>
    </w:p>
    <w:p w14:paraId="42757FAB" w14:textId="57400B22" w:rsidR="000209C5" w:rsidRPr="004C5FEE" w:rsidRDefault="00D1757C" w:rsidP="000209C5">
      <w:pPr>
        <w:tabs>
          <w:tab w:val="left" w:pos="0"/>
        </w:tabs>
        <w:contextualSpacing/>
        <w:jc w:val="both"/>
        <w:rPr>
          <w:rFonts w:ascii="Times New Roman" w:hAnsi="Times New Roman"/>
        </w:rPr>
      </w:pPr>
      <w:r w:rsidRPr="004C5FEE">
        <w:rPr>
          <w:rFonts w:ascii="Times New Roman" w:hAnsi="Times New Roman"/>
        </w:rPr>
        <w:tab/>
        <w:t>14</w:t>
      </w:r>
      <w:r w:rsidR="000209C5" w:rsidRPr="004C5FEE">
        <w:rPr>
          <w:rFonts w:ascii="Times New Roman" w:hAnsi="Times New Roman"/>
        </w:rPr>
        <w:t>) исчерпывающий перечень сведений и документов, необходимых для определения размера убытков;</w:t>
      </w:r>
    </w:p>
    <w:p w14:paraId="30AFA714" w14:textId="7B5AF544" w:rsidR="000209C5" w:rsidRPr="00B05B10" w:rsidRDefault="00D1757C" w:rsidP="000209C5">
      <w:pPr>
        <w:tabs>
          <w:tab w:val="left" w:pos="0"/>
        </w:tabs>
        <w:contextualSpacing/>
        <w:jc w:val="both"/>
        <w:rPr>
          <w:rFonts w:ascii="Times New Roman" w:hAnsi="Times New Roman"/>
        </w:rPr>
      </w:pPr>
      <w:r w:rsidRPr="004C5FEE">
        <w:rPr>
          <w:rFonts w:ascii="Times New Roman" w:hAnsi="Times New Roman"/>
        </w:rPr>
        <w:tab/>
        <w:t>15</w:t>
      </w:r>
      <w:r w:rsidR="000209C5" w:rsidRPr="004C5FEE">
        <w:rPr>
          <w:rFonts w:ascii="Times New Roman" w:hAnsi="Times New Roman"/>
        </w:rPr>
        <w:t>) порядок рассмотрения Страховщиком требования о выплате страхового возмещения;</w:t>
      </w:r>
    </w:p>
    <w:p w14:paraId="5DA96994" w14:textId="4DEE1289" w:rsidR="000209C5" w:rsidRPr="00B05B10" w:rsidRDefault="00D1757C" w:rsidP="000209C5">
      <w:pPr>
        <w:tabs>
          <w:tab w:val="left" w:pos="0"/>
        </w:tabs>
        <w:contextualSpacing/>
        <w:jc w:val="both"/>
        <w:rPr>
          <w:rFonts w:ascii="Times New Roman" w:hAnsi="Times New Roman"/>
        </w:rPr>
      </w:pPr>
      <w:r>
        <w:rPr>
          <w:rFonts w:ascii="Times New Roman" w:hAnsi="Times New Roman"/>
        </w:rPr>
        <w:tab/>
        <w:t>16</w:t>
      </w:r>
      <w:r w:rsidR="000209C5" w:rsidRPr="00B05B10">
        <w:rPr>
          <w:rFonts w:ascii="Times New Roman" w:hAnsi="Times New Roman"/>
        </w:rPr>
        <w:t>) срок рассмотрения Страховщиком требования о выплате страхового возмещения;</w:t>
      </w:r>
    </w:p>
    <w:p w14:paraId="47443F43" w14:textId="6D5601F8" w:rsidR="000209C5" w:rsidRDefault="00D1757C" w:rsidP="000209C5">
      <w:pPr>
        <w:tabs>
          <w:tab w:val="left" w:pos="0"/>
        </w:tabs>
        <w:contextualSpacing/>
        <w:jc w:val="both"/>
        <w:rPr>
          <w:rFonts w:ascii="Times New Roman" w:hAnsi="Times New Roman"/>
        </w:rPr>
      </w:pPr>
      <w:r>
        <w:rPr>
          <w:rFonts w:ascii="Times New Roman" w:hAnsi="Times New Roman"/>
        </w:rPr>
        <w:tab/>
        <w:t>17</w:t>
      </w:r>
      <w:r w:rsidR="000209C5" w:rsidRPr="00B05B10">
        <w:rPr>
          <w:rFonts w:ascii="Times New Roman" w:hAnsi="Times New Roman"/>
        </w:rPr>
        <w:t>) срок осуществления Страховщиком выплаты страхового возмещения или направления Выгодоприобретателю (Страхователю) мотивированного отказа в выплате страхового возмещения.</w:t>
      </w:r>
    </w:p>
    <w:p w14:paraId="30763AA3" w14:textId="2CD3381B" w:rsidR="00D1757C" w:rsidRDefault="00D1757C" w:rsidP="000209C5">
      <w:pPr>
        <w:tabs>
          <w:tab w:val="left" w:pos="0"/>
        </w:tabs>
        <w:contextualSpacing/>
        <w:jc w:val="both"/>
        <w:rPr>
          <w:rFonts w:ascii="Times New Roman" w:hAnsi="Times New Roman"/>
        </w:rPr>
      </w:pPr>
      <w:r>
        <w:rPr>
          <w:rFonts w:ascii="Times New Roman" w:hAnsi="Times New Roman"/>
        </w:rPr>
        <w:tab/>
        <w:t>18) лимиты страховой ответственности;</w:t>
      </w:r>
    </w:p>
    <w:p w14:paraId="6E7F830B" w14:textId="593A0039" w:rsidR="00D1757C" w:rsidRDefault="00D1757C" w:rsidP="000209C5">
      <w:pPr>
        <w:tabs>
          <w:tab w:val="left" w:pos="0"/>
        </w:tabs>
        <w:contextualSpacing/>
        <w:jc w:val="both"/>
        <w:rPr>
          <w:rFonts w:ascii="Times New Roman" w:hAnsi="Times New Roman"/>
        </w:rPr>
      </w:pPr>
      <w:r>
        <w:rPr>
          <w:rFonts w:ascii="Times New Roman" w:hAnsi="Times New Roman"/>
        </w:rPr>
        <w:tab/>
        <w:t>19) указание на отсутствие франшизы.</w:t>
      </w:r>
    </w:p>
    <w:p w14:paraId="0212E0F0" w14:textId="3C6EB5E2" w:rsidR="004C5FEE" w:rsidRDefault="004C5FEE" w:rsidP="000209C5">
      <w:pPr>
        <w:tabs>
          <w:tab w:val="left" w:pos="0"/>
        </w:tabs>
        <w:contextualSpacing/>
        <w:jc w:val="both"/>
        <w:rPr>
          <w:rFonts w:ascii="Times New Roman" w:hAnsi="Times New Roman"/>
        </w:rPr>
      </w:pPr>
      <w:r>
        <w:rPr>
          <w:rFonts w:ascii="Times New Roman" w:hAnsi="Times New Roman"/>
        </w:rPr>
        <w:tab/>
      </w:r>
      <w:r w:rsidR="005B1433" w:rsidRPr="000D1261">
        <w:rPr>
          <w:rFonts w:ascii="Times New Roman" w:hAnsi="Times New Roman"/>
          <w:highlight w:val="yellow"/>
        </w:rPr>
        <w:t>4.4</w:t>
      </w:r>
      <w:r w:rsidRPr="000D1261">
        <w:rPr>
          <w:rFonts w:ascii="Times New Roman" w:hAnsi="Times New Roman"/>
          <w:highlight w:val="yellow"/>
        </w:rPr>
        <w:t>. Территорией страхования по договору страхования является территория Российс</w:t>
      </w:r>
      <w:r w:rsidR="000D1261">
        <w:rPr>
          <w:rFonts w:ascii="Times New Roman" w:hAnsi="Times New Roman"/>
          <w:highlight w:val="yellow"/>
        </w:rPr>
        <w:t xml:space="preserve">кой </w:t>
      </w:r>
      <w:r w:rsidR="000D1261" w:rsidRPr="000D1261">
        <w:rPr>
          <w:rFonts w:ascii="Times New Roman" w:hAnsi="Times New Roman"/>
          <w:highlight w:val="yellow"/>
        </w:rPr>
        <w:t>Федерации + новые территории</w:t>
      </w:r>
    </w:p>
    <w:p w14:paraId="29CEBE3C" w14:textId="604774A4" w:rsidR="00A43D12" w:rsidRPr="00B05B10" w:rsidRDefault="004C5FEE" w:rsidP="000209C5">
      <w:pPr>
        <w:tabs>
          <w:tab w:val="left" w:pos="0"/>
        </w:tabs>
        <w:contextualSpacing/>
        <w:jc w:val="both"/>
        <w:rPr>
          <w:rFonts w:ascii="Times New Roman" w:hAnsi="Times New Roman"/>
        </w:rPr>
      </w:pPr>
      <w:r>
        <w:rPr>
          <w:rFonts w:ascii="Times New Roman" w:hAnsi="Times New Roman"/>
        </w:rPr>
        <w:tab/>
      </w:r>
      <w:r w:rsidR="005B1433">
        <w:rPr>
          <w:rFonts w:ascii="Times New Roman" w:hAnsi="Times New Roman"/>
        </w:rPr>
        <w:t>4.5</w:t>
      </w:r>
      <w:r>
        <w:rPr>
          <w:rFonts w:ascii="Times New Roman" w:hAnsi="Times New Roman"/>
        </w:rPr>
        <w:t xml:space="preserve">. Договор страхования не должен содержать исключений из перечня страховых случаев, оснований для освобождения Страховщика от обязательств по выплате страхового возмещения и (или) любых иных условий, влекущих непризнание события страховым случаем и (или) невыплату страхового возмещения, </w:t>
      </w:r>
      <w:proofErr w:type="gramStart"/>
      <w:r>
        <w:rPr>
          <w:rFonts w:ascii="Times New Roman" w:hAnsi="Times New Roman"/>
        </w:rPr>
        <w:t>помимо</w:t>
      </w:r>
      <w:proofErr w:type="gramEnd"/>
      <w:r>
        <w:rPr>
          <w:rFonts w:ascii="Times New Roman" w:hAnsi="Times New Roman"/>
        </w:rPr>
        <w:t xml:space="preserve"> предусмотренных Стандартом ВСС и настоящим Положением</w:t>
      </w:r>
      <w:r w:rsidR="00A43D12">
        <w:rPr>
          <w:rFonts w:ascii="Times New Roman" w:hAnsi="Times New Roman"/>
        </w:rPr>
        <w:t>.</w:t>
      </w:r>
    </w:p>
    <w:p w14:paraId="203BC7C8" w14:textId="15E200B4"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A43D12">
        <w:rPr>
          <w:rFonts w:ascii="Times New Roman" w:hAnsi="Times New Roman" w:cs="Times New Roman"/>
          <w:sz w:val="24"/>
          <w:szCs w:val="24"/>
        </w:rPr>
        <w:t>.</w:t>
      </w:r>
      <w:r>
        <w:rPr>
          <w:rFonts w:ascii="Times New Roman" w:hAnsi="Times New Roman" w:cs="Times New Roman"/>
          <w:sz w:val="24"/>
          <w:szCs w:val="24"/>
        </w:rPr>
        <w:t>6</w:t>
      </w:r>
      <w:r w:rsidR="000209C5" w:rsidRPr="00B05B10">
        <w:rPr>
          <w:rFonts w:ascii="Times New Roman" w:hAnsi="Times New Roman" w:cs="Times New Roman"/>
          <w:sz w:val="24"/>
          <w:szCs w:val="24"/>
        </w:rPr>
        <w:t>. Расходы по оплате страховой премии возложены на каждого члена Ассоциации.</w:t>
      </w:r>
    </w:p>
    <w:p w14:paraId="3A56351E" w14:textId="2900A519"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A43D12">
        <w:rPr>
          <w:rFonts w:ascii="Times New Roman" w:hAnsi="Times New Roman" w:cs="Times New Roman"/>
          <w:sz w:val="24"/>
          <w:szCs w:val="24"/>
        </w:rPr>
        <w:t>.</w:t>
      </w:r>
      <w:r>
        <w:rPr>
          <w:rFonts w:ascii="Times New Roman" w:hAnsi="Times New Roman" w:cs="Times New Roman"/>
          <w:sz w:val="24"/>
          <w:szCs w:val="24"/>
        </w:rPr>
        <w:t>7</w:t>
      </w:r>
      <w:r w:rsidR="000209C5" w:rsidRPr="00B05B10">
        <w:rPr>
          <w:rFonts w:ascii="Times New Roman" w:hAnsi="Times New Roman" w:cs="Times New Roman"/>
          <w:sz w:val="24"/>
          <w:szCs w:val="24"/>
        </w:rPr>
        <w:t xml:space="preserve">. Члены Ассоциации обязаны обеспечить страхование риска ответственности за нарушение условий договора подряда и страхования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 </w:t>
      </w:r>
      <w:proofErr w:type="gramStart"/>
      <w:r w:rsidR="000209C5" w:rsidRPr="00B05B10">
        <w:rPr>
          <w:rFonts w:ascii="Times New Roman" w:hAnsi="Times New Roman" w:cs="Times New Roman"/>
          <w:sz w:val="24"/>
          <w:szCs w:val="24"/>
        </w:rPr>
        <w:t>оплатив установленную страховую премию единовременным</w:t>
      </w:r>
      <w:proofErr w:type="gramEnd"/>
      <w:r w:rsidR="000209C5" w:rsidRPr="00B05B10">
        <w:rPr>
          <w:rFonts w:ascii="Times New Roman" w:hAnsi="Times New Roman" w:cs="Times New Roman"/>
          <w:sz w:val="24"/>
          <w:szCs w:val="24"/>
        </w:rPr>
        <w:t xml:space="preserve"> платежом, в срок, установленный договором страхования. </w:t>
      </w:r>
    </w:p>
    <w:p w14:paraId="18409120" w14:textId="4819FD02"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A43D12">
        <w:rPr>
          <w:rFonts w:ascii="Times New Roman" w:hAnsi="Times New Roman" w:cs="Times New Roman"/>
          <w:sz w:val="24"/>
          <w:szCs w:val="24"/>
        </w:rPr>
        <w:t>.</w:t>
      </w:r>
      <w:r>
        <w:rPr>
          <w:rFonts w:ascii="Times New Roman" w:hAnsi="Times New Roman" w:cs="Times New Roman"/>
          <w:sz w:val="24"/>
          <w:szCs w:val="24"/>
        </w:rPr>
        <w:t>8</w:t>
      </w:r>
      <w:r w:rsidR="000209C5" w:rsidRPr="00B05B10">
        <w:rPr>
          <w:rFonts w:ascii="Times New Roman" w:hAnsi="Times New Roman" w:cs="Times New Roman"/>
          <w:sz w:val="24"/>
          <w:szCs w:val="24"/>
        </w:rPr>
        <w:t xml:space="preserve">. </w:t>
      </w:r>
      <w:r w:rsidR="00B05B10">
        <w:rPr>
          <w:rFonts w:ascii="Times New Roman" w:hAnsi="Times New Roman" w:cs="Times New Roman"/>
          <w:sz w:val="24"/>
          <w:szCs w:val="24"/>
        </w:rPr>
        <w:t>Ч</w:t>
      </w:r>
      <w:r w:rsidR="000209C5" w:rsidRPr="00B05B10">
        <w:rPr>
          <w:rFonts w:ascii="Times New Roman" w:hAnsi="Times New Roman" w:cs="Times New Roman"/>
          <w:sz w:val="24"/>
          <w:szCs w:val="24"/>
        </w:rPr>
        <w:t>лены Ассоциации обязаны обеспечить непрерывное страхование риска ответственности за нарушение условий договора подряда и страхования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 путем своевременного оформления нового договора.</w:t>
      </w:r>
    </w:p>
    <w:p w14:paraId="000C2835" w14:textId="0F140B2C"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4</w:t>
      </w:r>
      <w:r w:rsidR="00A43D12">
        <w:rPr>
          <w:rFonts w:ascii="Times New Roman" w:hAnsi="Times New Roman" w:cs="Times New Roman"/>
          <w:sz w:val="24"/>
          <w:szCs w:val="24"/>
        </w:rPr>
        <w:t>.</w:t>
      </w:r>
      <w:r>
        <w:rPr>
          <w:rFonts w:ascii="Times New Roman" w:hAnsi="Times New Roman" w:cs="Times New Roman"/>
          <w:sz w:val="24"/>
          <w:szCs w:val="24"/>
        </w:rPr>
        <w:t>9</w:t>
      </w:r>
      <w:r w:rsidR="000209C5" w:rsidRPr="00B05B10">
        <w:rPr>
          <w:rFonts w:ascii="Times New Roman" w:hAnsi="Times New Roman" w:cs="Times New Roman"/>
          <w:sz w:val="24"/>
          <w:szCs w:val="24"/>
        </w:rPr>
        <w:t xml:space="preserve">. За неисполнение членами Ассоциации обязанностей, указанных в пунктах </w:t>
      </w:r>
      <w:r w:rsidR="000F6787">
        <w:rPr>
          <w:rFonts w:ascii="Times New Roman" w:hAnsi="Times New Roman" w:cs="Times New Roman"/>
          <w:sz w:val="24"/>
          <w:szCs w:val="24"/>
        </w:rPr>
        <w:t>3</w:t>
      </w:r>
      <w:r w:rsidR="000209C5" w:rsidRPr="00B05B10">
        <w:rPr>
          <w:rFonts w:ascii="Times New Roman" w:hAnsi="Times New Roman" w:cs="Times New Roman"/>
          <w:sz w:val="24"/>
          <w:szCs w:val="24"/>
        </w:rPr>
        <w:t>.</w:t>
      </w:r>
      <w:r w:rsidR="000F6787">
        <w:rPr>
          <w:rFonts w:ascii="Times New Roman" w:hAnsi="Times New Roman" w:cs="Times New Roman"/>
          <w:sz w:val="24"/>
          <w:szCs w:val="24"/>
        </w:rPr>
        <w:t>3</w:t>
      </w:r>
      <w:r w:rsidR="000209C5" w:rsidRPr="00B05B10">
        <w:rPr>
          <w:rFonts w:ascii="Times New Roman" w:hAnsi="Times New Roman" w:cs="Times New Roman"/>
          <w:sz w:val="24"/>
          <w:szCs w:val="24"/>
        </w:rPr>
        <w:t xml:space="preserve"> – </w:t>
      </w:r>
      <w:r w:rsidR="000F6787">
        <w:rPr>
          <w:rFonts w:ascii="Times New Roman" w:hAnsi="Times New Roman" w:cs="Times New Roman"/>
          <w:sz w:val="24"/>
          <w:szCs w:val="24"/>
        </w:rPr>
        <w:t>3</w:t>
      </w:r>
      <w:r w:rsidR="000209C5" w:rsidRPr="00B05B10">
        <w:rPr>
          <w:rFonts w:ascii="Times New Roman" w:hAnsi="Times New Roman" w:cs="Times New Roman"/>
          <w:sz w:val="24"/>
          <w:szCs w:val="24"/>
        </w:rPr>
        <w:t>.8 настоящего Положения, Совет Ассоциации принимает решение в отношении указанных членов Ассоциации о вынесении на рассмотрение Дисциплинарной комиссии вопроса о применении меры дисциплинарного воздействия – приостановлени</w:t>
      </w:r>
      <w:r w:rsidR="00644199">
        <w:rPr>
          <w:rFonts w:ascii="Times New Roman" w:hAnsi="Times New Roman" w:cs="Times New Roman"/>
          <w:sz w:val="24"/>
          <w:szCs w:val="24"/>
        </w:rPr>
        <w:t>е</w:t>
      </w:r>
      <w:r w:rsidR="000209C5" w:rsidRPr="00B05B10">
        <w:rPr>
          <w:rFonts w:ascii="Times New Roman" w:hAnsi="Times New Roman" w:cs="Times New Roman"/>
          <w:sz w:val="24"/>
          <w:szCs w:val="24"/>
        </w:rPr>
        <w:t xml:space="preserve"> права </w:t>
      </w:r>
      <w:r w:rsidR="000209C5" w:rsidRPr="00B05B10">
        <w:rPr>
          <w:rFonts w:ascii="Times New Roman" w:hAnsi="Times New Roman" w:cs="Times New Roman"/>
          <w:sz w:val="24"/>
          <w:szCs w:val="24"/>
        </w:rPr>
        <w:lastRenderedPageBreak/>
        <w:t>осуществлять строительство, реконструкцию, капитальный ремонт, снос объектов капитального строительства.</w:t>
      </w:r>
    </w:p>
    <w:p w14:paraId="10EF1799" w14:textId="77777777" w:rsidR="000209C5" w:rsidRPr="00B05B10" w:rsidRDefault="000209C5" w:rsidP="000209C5">
      <w:pPr>
        <w:autoSpaceDE w:val="0"/>
        <w:autoSpaceDN w:val="0"/>
        <w:adjustRightInd w:val="0"/>
        <w:ind w:firstLine="709"/>
        <w:jc w:val="both"/>
        <w:rPr>
          <w:rFonts w:ascii="Times New Roman" w:hAnsi="Times New Roman"/>
        </w:rPr>
      </w:pPr>
    </w:p>
    <w:p w14:paraId="3CC258C8" w14:textId="673AAC15" w:rsidR="000209C5" w:rsidRPr="00B05B10" w:rsidRDefault="005B1433" w:rsidP="000209C5">
      <w:pPr>
        <w:autoSpaceDE w:val="0"/>
        <w:autoSpaceDN w:val="0"/>
        <w:adjustRightInd w:val="0"/>
        <w:ind w:firstLine="709"/>
        <w:jc w:val="center"/>
        <w:rPr>
          <w:rFonts w:ascii="Times New Roman" w:hAnsi="Times New Roman"/>
          <w:b/>
        </w:rPr>
      </w:pPr>
      <w:r>
        <w:rPr>
          <w:rFonts w:ascii="Times New Roman" w:hAnsi="Times New Roman"/>
          <w:b/>
        </w:rPr>
        <w:t>5. Общие требования к договору страхования</w:t>
      </w:r>
    </w:p>
    <w:p w14:paraId="06D4C2EE" w14:textId="71274800"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0209C5" w:rsidRPr="00B05B10">
        <w:rPr>
          <w:rFonts w:ascii="Times New Roman" w:hAnsi="Times New Roman" w:cs="Times New Roman"/>
          <w:sz w:val="24"/>
          <w:szCs w:val="24"/>
        </w:rPr>
        <w:t xml:space="preserve">.1. Договоры страхования </w:t>
      </w:r>
      <w:r>
        <w:rPr>
          <w:rFonts w:ascii="Times New Roman" w:hAnsi="Times New Roman" w:cs="Times New Roman"/>
          <w:sz w:val="24"/>
          <w:szCs w:val="24"/>
        </w:rPr>
        <w:t xml:space="preserve">обязательно </w:t>
      </w:r>
      <w:r w:rsidR="000209C5" w:rsidRPr="00B05B10">
        <w:rPr>
          <w:rFonts w:ascii="Times New Roman" w:hAnsi="Times New Roman" w:cs="Times New Roman"/>
          <w:sz w:val="24"/>
          <w:szCs w:val="24"/>
        </w:rPr>
        <w:t>должны включать в себя страхование следующих рисков:</w:t>
      </w:r>
    </w:p>
    <w:p w14:paraId="2B46E8DF" w14:textId="6B1DF809"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0209C5" w:rsidRPr="00B05B10">
        <w:rPr>
          <w:rFonts w:ascii="Times New Roman" w:hAnsi="Times New Roman" w:cs="Times New Roman"/>
          <w:sz w:val="24"/>
          <w:szCs w:val="24"/>
        </w:rPr>
        <w:t xml:space="preserve">.1.1 Страхование риска ответственности за нарушение членами Ассоциации условий </w:t>
      </w:r>
      <w:r w:rsidR="001A66BE">
        <w:rPr>
          <w:rFonts w:ascii="Times New Roman" w:hAnsi="Times New Roman" w:cs="Times New Roman"/>
          <w:sz w:val="24"/>
          <w:szCs w:val="24"/>
        </w:rPr>
        <w:t>Договора подряда</w:t>
      </w:r>
      <w:r w:rsidR="000209C5" w:rsidRPr="00B05B10">
        <w:rPr>
          <w:rFonts w:ascii="Times New Roman" w:hAnsi="Times New Roman" w:cs="Times New Roman"/>
          <w:sz w:val="24"/>
          <w:szCs w:val="24"/>
        </w:rPr>
        <w:t>.</w:t>
      </w:r>
    </w:p>
    <w:p w14:paraId="5A6086A1" w14:textId="4F0C1017"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0209C5" w:rsidRPr="00B05B10">
        <w:rPr>
          <w:rFonts w:ascii="Times New Roman" w:hAnsi="Times New Roman" w:cs="Times New Roman"/>
          <w:sz w:val="24"/>
          <w:szCs w:val="24"/>
        </w:rPr>
        <w:t xml:space="preserve">.1.2. Страхование финансовых рисков, возникающих вследствие нарушения членами Ассоциации условий </w:t>
      </w:r>
      <w:r w:rsidR="001A66BE">
        <w:rPr>
          <w:rFonts w:ascii="Times New Roman" w:hAnsi="Times New Roman" w:cs="Times New Roman"/>
          <w:sz w:val="24"/>
          <w:szCs w:val="24"/>
        </w:rPr>
        <w:t>Д</w:t>
      </w:r>
      <w:r w:rsidR="000209C5" w:rsidRPr="00B05B10">
        <w:rPr>
          <w:rFonts w:ascii="Times New Roman" w:hAnsi="Times New Roman" w:cs="Times New Roman"/>
          <w:sz w:val="24"/>
          <w:szCs w:val="24"/>
        </w:rPr>
        <w:t>оговора подряда.</w:t>
      </w:r>
    </w:p>
    <w:p w14:paraId="4419C39A" w14:textId="45F1E06B" w:rsidR="000209C5" w:rsidRPr="00B05B10" w:rsidRDefault="005B1433" w:rsidP="000209C5">
      <w:pPr>
        <w:pStyle w:val="ConsPlusNormal"/>
        <w:jc w:val="both"/>
        <w:rPr>
          <w:rFonts w:ascii="Times New Roman" w:hAnsi="Times New Roman" w:cs="Times New Roman"/>
          <w:sz w:val="24"/>
          <w:szCs w:val="24"/>
        </w:rPr>
      </w:pPr>
      <w:r>
        <w:rPr>
          <w:rFonts w:ascii="Times New Roman" w:hAnsi="Times New Roman" w:cs="Times New Roman"/>
          <w:sz w:val="24"/>
          <w:szCs w:val="24"/>
        </w:rPr>
        <w:t>5</w:t>
      </w:r>
      <w:r w:rsidR="000209C5" w:rsidRPr="00B05B10">
        <w:rPr>
          <w:rFonts w:ascii="Times New Roman" w:hAnsi="Times New Roman" w:cs="Times New Roman"/>
          <w:sz w:val="24"/>
          <w:szCs w:val="24"/>
        </w:rPr>
        <w:t>.2. Договор страхования может также содержать страхование имущественных интересов Страхователя, связанных с риском возникновения у него непредвиденных расходов на защиту.</w:t>
      </w:r>
      <w:r w:rsidR="00F70414">
        <w:rPr>
          <w:rFonts w:ascii="Times New Roman" w:hAnsi="Times New Roman" w:cs="Times New Roman"/>
          <w:sz w:val="24"/>
          <w:szCs w:val="24"/>
        </w:rPr>
        <w:t xml:space="preserve"> </w:t>
      </w:r>
    </w:p>
    <w:p w14:paraId="7A587939" w14:textId="27891017" w:rsidR="008159A6" w:rsidRDefault="005B1433" w:rsidP="003C5EAE">
      <w:pPr>
        <w:pStyle w:val="ConsPlusNormal"/>
        <w:jc w:val="both"/>
        <w:rPr>
          <w:rFonts w:ascii="Times New Roman" w:hAnsi="Times New Roman"/>
        </w:rPr>
      </w:pPr>
      <w:r>
        <w:rPr>
          <w:rFonts w:ascii="Times New Roman" w:hAnsi="Times New Roman"/>
          <w:sz w:val="24"/>
          <w:szCs w:val="24"/>
        </w:rPr>
        <w:t>5</w:t>
      </w:r>
      <w:r w:rsidR="000209C5" w:rsidRPr="008159A6">
        <w:rPr>
          <w:rFonts w:ascii="Times New Roman" w:hAnsi="Times New Roman"/>
          <w:sz w:val="24"/>
          <w:szCs w:val="24"/>
        </w:rPr>
        <w:t>.3. Страховая сумма, установленная в договоре страхования, должна быть указана отдельно для страхования риска о</w:t>
      </w:r>
      <w:r>
        <w:rPr>
          <w:rFonts w:ascii="Times New Roman" w:hAnsi="Times New Roman"/>
          <w:sz w:val="24"/>
          <w:szCs w:val="24"/>
        </w:rPr>
        <w:t>тветственности за неисполнение д</w:t>
      </w:r>
      <w:r w:rsidR="000209C5" w:rsidRPr="008159A6">
        <w:rPr>
          <w:rFonts w:ascii="Times New Roman" w:hAnsi="Times New Roman"/>
          <w:sz w:val="24"/>
          <w:szCs w:val="24"/>
        </w:rPr>
        <w:t>оговора подряда, для страхования финансовых рисков и для страхования имущественных интересов.</w:t>
      </w:r>
      <w:r w:rsidR="00F70414" w:rsidRPr="00F70414">
        <w:rPr>
          <w:rFonts w:ascii="Times New Roman" w:hAnsi="Times New Roman"/>
        </w:rPr>
        <w:t xml:space="preserve"> </w:t>
      </w:r>
    </w:p>
    <w:p w14:paraId="2B71C11D" w14:textId="2CFA3A90" w:rsidR="000209C5" w:rsidRPr="008159A6" w:rsidRDefault="00F70414" w:rsidP="003C5EAE">
      <w:pPr>
        <w:pStyle w:val="ConsPlusNormal"/>
        <w:jc w:val="both"/>
        <w:rPr>
          <w:rFonts w:ascii="Times New Roman" w:hAnsi="Times New Roman" w:cs="Times New Roman"/>
          <w:sz w:val="24"/>
          <w:szCs w:val="24"/>
        </w:rPr>
      </w:pPr>
      <w:r w:rsidRPr="008159A6">
        <w:rPr>
          <w:rFonts w:ascii="Times New Roman" w:hAnsi="Times New Roman" w:cs="Times New Roman"/>
          <w:sz w:val="24"/>
          <w:szCs w:val="24"/>
        </w:rPr>
        <w:t>Страховая сумма в части страхования непредвиденных расходов на защиту устанавливается в отношении данного объекта страхования отдельно и не может уменьшать размер страховой суммы</w:t>
      </w:r>
      <w:r w:rsidRPr="008159A6">
        <w:rPr>
          <w:rFonts w:ascii="Times New Roman" w:hAnsi="Times New Roman"/>
          <w:sz w:val="24"/>
          <w:szCs w:val="24"/>
        </w:rPr>
        <w:t xml:space="preserve">, предусмотренной </w:t>
      </w:r>
      <w:r w:rsidR="003C5EAE" w:rsidRPr="008159A6">
        <w:rPr>
          <w:rFonts w:ascii="Times New Roman" w:hAnsi="Times New Roman"/>
          <w:sz w:val="24"/>
          <w:szCs w:val="24"/>
        </w:rPr>
        <w:t>для с</w:t>
      </w:r>
      <w:r w:rsidR="003C5EAE" w:rsidRPr="008159A6">
        <w:rPr>
          <w:rFonts w:ascii="Times New Roman" w:hAnsi="Times New Roman" w:cs="Times New Roman"/>
          <w:sz w:val="24"/>
          <w:szCs w:val="24"/>
        </w:rPr>
        <w:t>траховани</w:t>
      </w:r>
      <w:r w:rsidR="003C5EAE" w:rsidRPr="008159A6">
        <w:rPr>
          <w:rFonts w:ascii="Times New Roman" w:hAnsi="Times New Roman"/>
          <w:sz w:val="24"/>
          <w:szCs w:val="24"/>
        </w:rPr>
        <w:t>я</w:t>
      </w:r>
      <w:r w:rsidR="003C5EAE" w:rsidRPr="008159A6">
        <w:rPr>
          <w:rFonts w:ascii="Times New Roman" w:hAnsi="Times New Roman" w:cs="Times New Roman"/>
          <w:sz w:val="24"/>
          <w:szCs w:val="24"/>
        </w:rPr>
        <w:t xml:space="preserve"> риска ответственности за нарушение членами Ассоциации условий </w:t>
      </w:r>
      <w:r w:rsidR="005B1433">
        <w:rPr>
          <w:rFonts w:ascii="Times New Roman" w:hAnsi="Times New Roman" w:cs="Times New Roman"/>
          <w:sz w:val="24"/>
          <w:szCs w:val="24"/>
        </w:rPr>
        <w:t>д</w:t>
      </w:r>
      <w:r w:rsidR="003C5EAE" w:rsidRPr="008159A6">
        <w:rPr>
          <w:rFonts w:ascii="Times New Roman" w:hAnsi="Times New Roman" w:cs="Times New Roman"/>
          <w:sz w:val="24"/>
          <w:szCs w:val="24"/>
        </w:rPr>
        <w:t>оговора подряда</w:t>
      </w:r>
      <w:r w:rsidR="003C5EAE" w:rsidRPr="008159A6">
        <w:rPr>
          <w:rFonts w:ascii="Times New Roman" w:hAnsi="Times New Roman"/>
          <w:sz w:val="24"/>
          <w:szCs w:val="24"/>
        </w:rPr>
        <w:t xml:space="preserve"> и </w:t>
      </w:r>
      <w:r w:rsidR="003C5EAE" w:rsidRPr="008159A6">
        <w:rPr>
          <w:rFonts w:ascii="Times New Roman" w:hAnsi="Times New Roman" w:cs="Times New Roman"/>
          <w:sz w:val="24"/>
          <w:szCs w:val="24"/>
        </w:rPr>
        <w:t>финансовых рисков, возникающих вследствие нарушения членами Ассоциации условий Договора подряда.</w:t>
      </w:r>
    </w:p>
    <w:p w14:paraId="13ED2F0D" w14:textId="3AD5D0CB" w:rsidR="000209C5" w:rsidRPr="00B05B10" w:rsidRDefault="005B1433" w:rsidP="000209C5">
      <w:pPr>
        <w:autoSpaceDE w:val="0"/>
        <w:autoSpaceDN w:val="0"/>
        <w:adjustRightInd w:val="0"/>
        <w:ind w:firstLine="709"/>
        <w:jc w:val="both"/>
        <w:rPr>
          <w:rFonts w:ascii="Times New Roman" w:hAnsi="Times New Roman"/>
        </w:rPr>
      </w:pPr>
      <w:r>
        <w:rPr>
          <w:rFonts w:ascii="Times New Roman" w:hAnsi="Times New Roman"/>
        </w:rPr>
        <w:t>5.4</w:t>
      </w:r>
      <w:r w:rsidR="000209C5" w:rsidRPr="00B05B10">
        <w:rPr>
          <w:rFonts w:ascii="Times New Roman" w:hAnsi="Times New Roman"/>
        </w:rPr>
        <w:t>. Требования к размеру страховой суммы.</w:t>
      </w:r>
    </w:p>
    <w:p w14:paraId="0D32C198" w14:textId="3DA226F0" w:rsidR="000209C5" w:rsidRPr="00B05B10" w:rsidRDefault="005B1433" w:rsidP="000209C5">
      <w:pPr>
        <w:autoSpaceDE w:val="0"/>
        <w:autoSpaceDN w:val="0"/>
        <w:adjustRightInd w:val="0"/>
        <w:ind w:firstLine="709"/>
        <w:jc w:val="both"/>
        <w:rPr>
          <w:rFonts w:ascii="Times New Roman" w:hAnsi="Times New Roman"/>
        </w:rPr>
      </w:pPr>
      <w:r>
        <w:rPr>
          <w:rFonts w:ascii="Times New Roman" w:hAnsi="Times New Roman"/>
        </w:rPr>
        <w:t>5.4.1. По д</w:t>
      </w:r>
      <w:r w:rsidR="000209C5" w:rsidRPr="00B05B10">
        <w:rPr>
          <w:rFonts w:ascii="Times New Roman" w:hAnsi="Times New Roman"/>
        </w:rPr>
        <w:t>оговору страхования общая страховая сумма устанавливается в следующем порядке:</w:t>
      </w:r>
    </w:p>
    <w:p w14:paraId="6F399CB6" w14:textId="730953DB"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 если цена договора подряда меньше, чем одна четвертая доля средств </w:t>
      </w:r>
      <w:r w:rsidR="001A66BE" w:rsidRPr="00B05B10">
        <w:rPr>
          <w:rFonts w:ascii="Times New Roman" w:hAnsi="Times New Roman"/>
        </w:rPr>
        <w:t>компенсационного фонда обеспечения договорных обязательств</w:t>
      </w:r>
      <w:r w:rsidRPr="00B05B10">
        <w:rPr>
          <w:rFonts w:ascii="Times New Roman" w:hAnsi="Times New Roman"/>
        </w:rPr>
        <w:t xml:space="preserve">, страховая сумма по Договору страхования устанавливается в размере цены </w:t>
      </w:r>
      <w:r w:rsidR="005B1433">
        <w:rPr>
          <w:rFonts w:ascii="Times New Roman" w:hAnsi="Times New Roman"/>
        </w:rPr>
        <w:t>д</w:t>
      </w:r>
      <w:r w:rsidRPr="00B05B10">
        <w:rPr>
          <w:rFonts w:ascii="Times New Roman" w:hAnsi="Times New Roman"/>
        </w:rPr>
        <w:t>оговора подряда;</w:t>
      </w:r>
    </w:p>
    <w:p w14:paraId="103DF0AD" w14:textId="0DE895EB"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 если цена </w:t>
      </w:r>
      <w:r w:rsidR="005B1433">
        <w:rPr>
          <w:rFonts w:ascii="Times New Roman" w:hAnsi="Times New Roman"/>
        </w:rPr>
        <w:t>д</w:t>
      </w:r>
      <w:r w:rsidRPr="00B05B10">
        <w:rPr>
          <w:rFonts w:ascii="Times New Roman" w:hAnsi="Times New Roman"/>
        </w:rPr>
        <w:t xml:space="preserve">оговора подряда больше, чем одна четвертая доля средств </w:t>
      </w:r>
      <w:r w:rsidR="001A66BE" w:rsidRPr="00B05B10">
        <w:rPr>
          <w:rFonts w:ascii="Times New Roman" w:hAnsi="Times New Roman"/>
        </w:rPr>
        <w:t>компенсационного фонда обеспечения договорных обязательств</w:t>
      </w:r>
      <w:r w:rsidRPr="00B05B10">
        <w:rPr>
          <w:rFonts w:ascii="Times New Roman" w:hAnsi="Times New Roman"/>
        </w:rPr>
        <w:t>, страховая су</w:t>
      </w:r>
      <w:r w:rsidR="005B1433">
        <w:rPr>
          <w:rFonts w:ascii="Times New Roman" w:hAnsi="Times New Roman"/>
        </w:rPr>
        <w:t>мма по д</w:t>
      </w:r>
      <w:r w:rsidRPr="00B05B10">
        <w:rPr>
          <w:rFonts w:ascii="Times New Roman" w:hAnsi="Times New Roman"/>
        </w:rPr>
        <w:t xml:space="preserve">оговору страхования устанавливается в размере одной четвертой </w:t>
      </w:r>
      <w:proofErr w:type="gramStart"/>
      <w:r w:rsidRPr="00B05B10">
        <w:rPr>
          <w:rFonts w:ascii="Times New Roman" w:hAnsi="Times New Roman"/>
        </w:rPr>
        <w:t xml:space="preserve">доли средств </w:t>
      </w:r>
      <w:r w:rsidR="001A66BE" w:rsidRPr="00B05B10">
        <w:rPr>
          <w:rFonts w:ascii="Times New Roman" w:hAnsi="Times New Roman"/>
        </w:rPr>
        <w:t>компенсационного фонда обеспечения договорных обязательств</w:t>
      </w:r>
      <w:proofErr w:type="gramEnd"/>
      <w:r w:rsidRPr="00B05B10">
        <w:rPr>
          <w:rFonts w:ascii="Times New Roman" w:hAnsi="Times New Roman"/>
        </w:rPr>
        <w:t>.</w:t>
      </w:r>
    </w:p>
    <w:p w14:paraId="3346C862" w14:textId="19D4EAD2" w:rsidR="000209C5" w:rsidRPr="00B05B10" w:rsidRDefault="005B1433" w:rsidP="000209C5">
      <w:pPr>
        <w:autoSpaceDE w:val="0"/>
        <w:autoSpaceDN w:val="0"/>
        <w:adjustRightInd w:val="0"/>
        <w:ind w:firstLine="709"/>
        <w:jc w:val="both"/>
        <w:rPr>
          <w:rFonts w:ascii="Times New Roman" w:hAnsi="Times New Roman"/>
        </w:rPr>
      </w:pPr>
      <w:r>
        <w:rPr>
          <w:rFonts w:ascii="Times New Roman" w:hAnsi="Times New Roman"/>
        </w:rPr>
        <w:t>5.4</w:t>
      </w:r>
      <w:r w:rsidR="000209C5" w:rsidRPr="00B05B10">
        <w:rPr>
          <w:rFonts w:ascii="Times New Roman" w:hAnsi="Times New Roman"/>
        </w:rPr>
        <w:t>.2. Ст</w:t>
      </w:r>
      <w:r>
        <w:rPr>
          <w:rFonts w:ascii="Times New Roman" w:hAnsi="Times New Roman"/>
        </w:rPr>
        <w:t>раховая сумма, установленная в д</w:t>
      </w:r>
      <w:r w:rsidR="000209C5" w:rsidRPr="00B05B10">
        <w:rPr>
          <w:rFonts w:ascii="Times New Roman" w:hAnsi="Times New Roman"/>
        </w:rPr>
        <w:t>оговоре страхования, должна быть указана отдельно для страхования риска ответственности по договору подряда и для страхования финансовых рисков, с учетом следующих требований:</w:t>
      </w:r>
    </w:p>
    <w:p w14:paraId="3D821F88" w14:textId="57199B31"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 страховая сумма по риску ответственности по договору подряда устанавливается в размере </w:t>
      </w:r>
      <w:r w:rsidR="004E18B5" w:rsidRPr="008159A6">
        <w:rPr>
          <w:rFonts w:ascii="Times New Roman" w:hAnsi="Times New Roman"/>
        </w:rPr>
        <w:t>10</w:t>
      </w:r>
      <w:r w:rsidRPr="008159A6">
        <w:rPr>
          <w:rFonts w:ascii="Times New Roman" w:hAnsi="Times New Roman"/>
        </w:rPr>
        <w:t>%</w:t>
      </w:r>
      <w:r w:rsidRPr="00B05B10">
        <w:rPr>
          <w:rFonts w:ascii="Times New Roman" w:hAnsi="Times New Roman"/>
        </w:rPr>
        <w:t xml:space="preserve"> от общей страховой суммы, определенной в соответствии с </w:t>
      </w:r>
      <w:r w:rsidRPr="001A66BE">
        <w:rPr>
          <w:rFonts w:ascii="Times New Roman" w:hAnsi="Times New Roman"/>
        </w:rPr>
        <w:t>п</w:t>
      </w:r>
      <w:r w:rsidRPr="00C741A4">
        <w:rPr>
          <w:rFonts w:ascii="Times New Roman" w:hAnsi="Times New Roman"/>
        </w:rPr>
        <w:t xml:space="preserve">. </w:t>
      </w:r>
      <w:r w:rsidR="005B1433" w:rsidRPr="00C741A4">
        <w:rPr>
          <w:rFonts w:ascii="Times New Roman" w:hAnsi="Times New Roman"/>
        </w:rPr>
        <w:t>5</w:t>
      </w:r>
      <w:r w:rsidRPr="00C741A4">
        <w:rPr>
          <w:rFonts w:ascii="Times New Roman" w:hAnsi="Times New Roman"/>
        </w:rPr>
        <w:t>.</w:t>
      </w:r>
      <w:r w:rsidR="005B1433" w:rsidRPr="00C741A4">
        <w:rPr>
          <w:rFonts w:ascii="Times New Roman" w:hAnsi="Times New Roman"/>
        </w:rPr>
        <w:t>4</w:t>
      </w:r>
      <w:r w:rsidRPr="00C741A4">
        <w:rPr>
          <w:rFonts w:ascii="Times New Roman" w:hAnsi="Times New Roman"/>
        </w:rPr>
        <w:t>.1.</w:t>
      </w:r>
      <w:r w:rsidRPr="001A66BE">
        <w:rPr>
          <w:rFonts w:ascii="Times New Roman" w:hAnsi="Times New Roman"/>
        </w:rPr>
        <w:t xml:space="preserve"> Положения;</w:t>
      </w:r>
    </w:p>
    <w:p w14:paraId="44008CA2" w14:textId="5B843B36"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 страховая сумма по страхованию финансовых рисков устанавливается в размере </w:t>
      </w:r>
      <w:r w:rsidR="004E18B5" w:rsidRPr="008159A6">
        <w:rPr>
          <w:rFonts w:ascii="Times New Roman" w:hAnsi="Times New Roman"/>
        </w:rPr>
        <w:t>9</w:t>
      </w:r>
      <w:r w:rsidRPr="008159A6">
        <w:rPr>
          <w:rFonts w:ascii="Times New Roman" w:hAnsi="Times New Roman"/>
        </w:rPr>
        <w:t>0%</w:t>
      </w:r>
      <w:r w:rsidRPr="00B05B10">
        <w:rPr>
          <w:rFonts w:ascii="Times New Roman" w:hAnsi="Times New Roman"/>
        </w:rPr>
        <w:t xml:space="preserve"> от общей страховой суммы, определенной в соответствии с </w:t>
      </w:r>
      <w:r w:rsidRPr="001A66BE">
        <w:rPr>
          <w:rFonts w:ascii="Times New Roman" w:hAnsi="Times New Roman"/>
        </w:rPr>
        <w:t>п</w:t>
      </w:r>
      <w:r w:rsidRPr="00C741A4">
        <w:rPr>
          <w:rFonts w:ascii="Times New Roman" w:hAnsi="Times New Roman"/>
        </w:rPr>
        <w:t xml:space="preserve">. </w:t>
      </w:r>
      <w:r w:rsidR="00C741A4" w:rsidRPr="00C741A4">
        <w:rPr>
          <w:rFonts w:ascii="Times New Roman" w:hAnsi="Times New Roman"/>
        </w:rPr>
        <w:t>5</w:t>
      </w:r>
      <w:r w:rsidRPr="00C741A4">
        <w:rPr>
          <w:rFonts w:ascii="Times New Roman" w:hAnsi="Times New Roman"/>
        </w:rPr>
        <w:t>.</w:t>
      </w:r>
      <w:r w:rsidR="00C741A4" w:rsidRPr="00C741A4">
        <w:rPr>
          <w:rFonts w:ascii="Times New Roman" w:hAnsi="Times New Roman"/>
        </w:rPr>
        <w:t>4</w:t>
      </w:r>
      <w:r w:rsidRPr="00C741A4">
        <w:rPr>
          <w:rFonts w:ascii="Times New Roman" w:hAnsi="Times New Roman"/>
        </w:rPr>
        <w:t>.1.</w:t>
      </w:r>
      <w:r w:rsidRPr="001A66BE">
        <w:rPr>
          <w:rFonts w:ascii="Times New Roman" w:hAnsi="Times New Roman"/>
        </w:rPr>
        <w:t xml:space="preserve"> Положения.</w:t>
      </w:r>
    </w:p>
    <w:p w14:paraId="641FEFBA" w14:textId="304B2693" w:rsidR="000209C5" w:rsidRPr="005B1433" w:rsidRDefault="00C741A4" w:rsidP="000209C5">
      <w:pPr>
        <w:autoSpaceDE w:val="0"/>
        <w:autoSpaceDN w:val="0"/>
        <w:adjustRightInd w:val="0"/>
        <w:ind w:firstLine="709"/>
        <w:jc w:val="both"/>
        <w:rPr>
          <w:rFonts w:ascii="Times New Roman" w:hAnsi="Times New Roman"/>
        </w:rPr>
      </w:pPr>
      <w:r>
        <w:rPr>
          <w:rFonts w:ascii="Times New Roman" w:hAnsi="Times New Roman"/>
        </w:rPr>
        <w:t>5.4</w:t>
      </w:r>
      <w:r w:rsidR="00856327">
        <w:rPr>
          <w:rFonts w:ascii="Times New Roman" w:hAnsi="Times New Roman"/>
        </w:rPr>
        <w:t>.3. Р</w:t>
      </w:r>
      <w:r w:rsidR="000209C5" w:rsidRPr="005B1433">
        <w:rPr>
          <w:rFonts w:ascii="Times New Roman" w:hAnsi="Times New Roman"/>
        </w:rPr>
        <w:t xml:space="preserve">азмер страховой суммы, указанной в </w:t>
      </w:r>
      <w:r>
        <w:rPr>
          <w:rFonts w:ascii="Times New Roman" w:hAnsi="Times New Roman"/>
        </w:rPr>
        <w:t>пункте 5</w:t>
      </w:r>
      <w:r w:rsidR="000209C5" w:rsidRPr="005B1433">
        <w:rPr>
          <w:rFonts w:ascii="Times New Roman" w:hAnsi="Times New Roman"/>
        </w:rPr>
        <w:t>.</w:t>
      </w:r>
      <w:r>
        <w:rPr>
          <w:rFonts w:ascii="Times New Roman" w:hAnsi="Times New Roman"/>
        </w:rPr>
        <w:t>4</w:t>
      </w:r>
      <w:r w:rsidR="000209C5" w:rsidRPr="005B1433">
        <w:rPr>
          <w:rFonts w:ascii="Times New Roman" w:hAnsi="Times New Roman"/>
        </w:rPr>
        <w:t xml:space="preserve">.1. Положения, может быть уменьшен, в том </w:t>
      </w:r>
      <w:proofErr w:type="gramStart"/>
      <w:r w:rsidR="000209C5" w:rsidRPr="005B1433">
        <w:rPr>
          <w:rFonts w:ascii="Times New Roman" w:hAnsi="Times New Roman"/>
        </w:rPr>
        <w:t>числе</w:t>
      </w:r>
      <w:proofErr w:type="gramEnd"/>
      <w:r w:rsidR="000209C5" w:rsidRPr="005B1433">
        <w:rPr>
          <w:rFonts w:ascii="Times New Roman" w:hAnsi="Times New Roman"/>
        </w:rPr>
        <w:t>, при соблюдении членом Ассоциации следующих условий:</w:t>
      </w:r>
    </w:p>
    <w:p w14:paraId="383C9A59" w14:textId="574F97E9" w:rsidR="000209C5" w:rsidRPr="005B1433" w:rsidRDefault="000209C5" w:rsidP="000209C5">
      <w:pPr>
        <w:autoSpaceDE w:val="0"/>
        <w:autoSpaceDN w:val="0"/>
        <w:adjustRightInd w:val="0"/>
        <w:ind w:firstLine="709"/>
        <w:jc w:val="both"/>
        <w:rPr>
          <w:rFonts w:ascii="Times New Roman" w:hAnsi="Times New Roman"/>
        </w:rPr>
      </w:pPr>
      <w:r w:rsidRPr="005B1433">
        <w:rPr>
          <w:rFonts w:ascii="Times New Roman" w:hAnsi="Times New Roman"/>
        </w:rPr>
        <w:t xml:space="preserve">– член </w:t>
      </w:r>
      <w:r w:rsidR="001A66BE" w:rsidRPr="005B1433">
        <w:rPr>
          <w:rFonts w:ascii="Times New Roman" w:hAnsi="Times New Roman"/>
        </w:rPr>
        <w:t>Ассоциации</w:t>
      </w:r>
      <w:r w:rsidRPr="005B1433">
        <w:rPr>
          <w:rFonts w:ascii="Times New Roman" w:hAnsi="Times New Roman"/>
        </w:rPr>
        <w:t xml:space="preserve"> заключил договоры страхования рисков связанных с выполнением строительно-монтажных работ на объектах капитального строительства (далее – Договоры страхования СМР);</w:t>
      </w:r>
    </w:p>
    <w:p w14:paraId="07FA11C4" w14:textId="71BDF110" w:rsidR="000209C5" w:rsidRPr="005B1433" w:rsidRDefault="000209C5" w:rsidP="000209C5">
      <w:pPr>
        <w:autoSpaceDE w:val="0"/>
        <w:autoSpaceDN w:val="0"/>
        <w:adjustRightInd w:val="0"/>
        <w:ind w:firstLine="709"/>
        <w:jc w:val="both"/>
        <w:rPr>
          <w:rFonts w:ascii="Times New Roman" w:hAnsi="Times New Roman"/>
        </w:rPr>
      </w:pPr>
      <w:r w:rsidRPr="005B1433">
        <w:rPr>
          <w:rFonts w:ascii="Times New Roman" w:hAnsi="Times New Roman"/>
        </w:rPr>
        <w:lastRenderedPageBreak/>
        <w:t>– размер страховой суммы по Договорам страхования СМР</w:t>
      </w:r>
      <w:r w:rsidR="00856327">
        <w:rPr>
          <w:rFonts w:ascii="Times New Roman" w:hAnsi="Times New Roman"/>
        </w:rPr>
        <w:t xml:space="preserve"> составляет не менее  шестидесяти</w:t>
      </w:r>
      <w:r w:rsidRPr="005B1433">
        <w:rPr>
          <w:rFonts w:ascii="Times New Roman" w:hAnsi="Times New Roman"/>
        </w:rPr>
        <w:t xml:space="preserve"> миллионов рублей;</w:t>
      </w:r>
    </w:p>
    <w:p w14:paraId="1F883FFB" w14:textId="0EE2C32F" w:rsidR="000209C5" w:rsidRPr="005B1433" w:rsidRDefault="000209C5" w:rsidP="000209C5">
      <w:pPr>
        <w:autoSpaceDE w:val="0"/>
        <w:autoSpaceDN w:val="0"/>
        <w:adjustRightInd w:val="0"/>
        <w:ind w:firstLine="709"/>
        <w:jc w:val="both"/>
        <w:rPr>
          <w:rFonts w:ascii="Times New Roman" w:hAnsi="Times New Roman"/>
        </w:rPr>
      </w:pPr>
      <w:r w:rsidRPr="005B1433">
        <w:rPr>
          <w:rFonts w:ascii="Times New Roman" w:hAnsi="Times New Roman"/>
        </w:rPr>
        <w:t xml:space="preserve">– член </w:t>
      </w:r>
      <w:r w:rsidR="001A66BE" w:rsidRPr="005B1433">
        <w:rPr>
          <w:rFonts w:ascii="Times New Roman" w:hAnsi="Times New Roman"/>
        </w:rPr>
        <w:t>Ассоциации</w:t>
      </w:r>
      <w:r w:rsidRPr="005B1433">
        <w:rPr>
          <w:rFonts w:ascii="Times New Roman" w:hAnsi="Times New Roman"/>
        </w:rPr>
        <w:t xml:space="preserve"> представил в Ассоциацию банковские гарантии, обеспечивающие исполнение соответствующего договора подряда;</w:t>
      </w:r>
    </w:p>
    <w:p w14:paraId="490B475E" w14:textId="76619572" w:rsidR="000209C5" w:rsidRPr="005B1433" w:rsidRDefault="000209C5" w:rsidP="000209C5">
      <w:pPr>
        <w:autoSpaceDE w:val="0"/>
        <w:autoSpaceDN w:val="0"/>
        <w:adjustRightInd w:val="0"/>
        <w:ind w:firstLine="709"/>
        <w:jc w:val="both"/>
        <w:rPr>
          <w:rFonts w:ascii="Times New Roman" w:hAnsi="Times New Roman"/>
        </w:rPr>
      </w:pPr>
      <w:r w:rsidRPr="005B1433">
        <w:rPr>
          <w:rFonts w:ascii="Times New Roman" w:hAnsi="Times New Roman"/>
        </w:rPr>
        <w:t xml:space="preserve">– член </w:t>
      </w:r>
      <w:r w:rsidR="001A66BE" w:rsidRPr="005B1433">
        <w:rPr>
          <w:rFonts w:ascii="Times New Roman" w:hAnsi="Times New Roman"/>
        </w:rPr>
        <w:t>Ассоциации</w:t>
      </w:r>
      <w:r w:rsidRPr="005B1433">
        <w:rPr>
          <w:rFonts w:ascii="Times New Roman" w:hAnsi="Times New Roman"/>
        </w:rPr>
        <w:t xml:space="preserve"> представил справку о наличии опыта работы, связанного с предметом договора подряда, и подтвердил деловую репутацию.</w:t>
      </w:r>
    </w:p>
    <w:p w14:paraId="50BDAA0E" w14:textId="1836D8AE" w:rsidR="000209C5" w:rsidRDefault="000209C5" w:rsidP="000209C5">
      <w:pPr>
        <w:autoSpaceDE w:val="0"/>
        <w:autoSpaceDN w:val="0"/>
        <w:adjustRightInd w:val="0"/>
        <w:ind w:firstLine="709"/>
        <w:jc w:val="both"/>
        <w:rPr>
          <w:rFonts w:ascii="Times New Roman" w:hAnsi="Times New Roman"/>
        </w:rPr>
      </w:pPr>
      <w:r w:rsidRPr="005B1433">
        <w:rPr>
          <w:rFonts w:ascii="Times New Roman" w:hAnsi="Times New Roman"/>
        </w:rPr>
        <w:t xml:space="preserve">Для рассмотрения </w:t>
      </w:r>
      <w:r w:rsidR="001A66BE" w:rsidRPr="005B1433">
        <w:rPr>
          <w:rFonts w:ascii="Times New Roman" w:hAnsi="Times New Roman"/>
        </w:rPr>
        <w:t>Ассоциацией</w:t>
      </w:r>
      <w:r w:rsidRPr="005B1433">
        <w:rPr>
          <w:rFonts w:ascii="Times New Roman" w:hAnsi="Times New Roman"/>
        </w:rPr>
        <w:t xml:space="preserve"> указанной возможности необходимо подать заявление на имя П</w:t>
      </w:r>
      <w:r w:rsidR="00856327">
        <w:rPr>
          <w:rFonts w:ascii="Times New Roman" w:hAnsi="Times New Roman"/>
        </w:rPr>
        <w:t xml:space="preserve">резидента </w:t>
      </w:r>
      <w:r w:rsidRPr="005B1433">
        <w:rPr>
          <w:rFonts w:ascii="Times New Roman" w:hAnsi="Times New Roman"/>
        </w:rPr>
        <w:t xml:space="preserve"> Ассоциации с приложением подтверждающих</w:t>
      </w:r>
      <w:r w:rsidR="00C741A4">
        <w:rPr>
          <w:rFonts w:ascii="Times New Roman" w:hAnsi="Times New Roman"/>
        </w:rPr>
        <w:t>,</w:t>
      </w:r>
      <w:r w:rsidRPr="005B1433">
        <w:rPr>
          <w:rFonts w:ascii="Times New Roman" w:hAnsi="Times New Roman"/>
        </w:rPr>
        <w:t xml:space="preserve"> соблюдение таких условий документов, а также сведения об имеющихся у члена Ассоциации (заключенных им) договорах подряда.</w:t>
      </w:r>
    </w:p>
    <w:p w14:paraId="0B23492E" w14:textId="63BB2580" w:rsidR="00856327" w:rsidRPr="00B05B10" w:rsidRDefault="00856327" w:rsidP="000209C5">
      <w:pPr>
        <w:autoSpaceDE w:val="0"/>
        <w:autoSpaceDN w:val="0"/>
        <w:adjustRightInd w:val="0"/>
        <w:ind w:firstLine="709"/>
        <w:jc w:val="both"/>
        <w:rPr>
          <w:rFonts w:ascii="Times New Roman" w:hAnsi="Times New Roman"/>
        </w:rPr>
      </w:pPr>
      <w:r>
        <w:rPr>
          <w:rFonts w:ascii="Times New Roman" w:hAnsi="Times New Roman"/>
        </w:rPr>
        <w:t>Решение об уменьшении страховой суммы принимается решением Совета Ассоциации.</w:t>
      </w:r>
    </w:p>
    <w:p w14:paraId="1731AAD0" w14:textId="77E4FDAF" w:rsidR="000209C5" w:rsidRDefault="00C741A4" w:rsidP="000209C5">
      <w:pPr>
        <w:autoSpaceDE w:val="0"/>
        <w:autoSpaceDN w:val="0"/>
        <w:adjustRightInd w:val="0"/>
        <w:ind w:firstLine="709"/>
        <w:jc w:val="both"/>
        <w:rPr>
          <w:rFonts w:ascii="Times New Roman" w:hAnsi="Times New Roman"/>
        </w:rPr>
      </w:pPr>
      <w:r>
        <w:rPr>
          <w:rFonts w:ascii="Times New Roman" w:hAnsi="Times New Roman"/>
        </w:rPr>
        <w:t>5.4</w:t>
      </w:r>
      <w:r w:rsidR="000209C5" w:rsidRPr="00B05B10">
        <w:rPr>
          <w:rFonts w:ascii="Times New Roman" w:hAnsi="Times New Roman"/>
        </w:rPr>
        <w:t>.4. Страховая сумма, установленная в Договоре страхования, должна быть агрегатной, то есть страховая сумма уменьшается после выплаты страхового возмещения на размер выплаты. Установление лимитов ответственности страховщика по одному страховому случаю и франшизы не допускается.</w:t>
      </w:r>
    </w:p>
    <w:p w14:paraId="04E333FD" w14:textId="3522E644" w:rsidR="006E625E" w:rsidRDefault="00C741A4" w:rsidP="000209C5">
      <w:pPr>
        <w:autoSpaceDE w:val="0"/>
        <w:autoSpaceDN w:val="0"/>
        <w:adjustRightInd w:val="0"/>
        <w:ind w:firstLine="709"/>
        <w:jc w:val="both"/>
        <w:rPr>
          <w:rFonts w:ascii="Times New Roman" w:hAnsi="Times New Roman"/>
        </w:rPr>
      </w:pPr>
      <w:r>
        <w:rPr>
          <w:rFonts w:ascii="Times New Roman" w:hAnsi="Times New Roman"/>
        </w:rPr>
        <w:t>5.5</w:t>
      </w:r>
      <w:r w:rsidR="006E625E">
        <w:rPr>
          <w:rFonts w:ascii="Times New Roman" w:hAnsi="Times New Roman"/>
        </w:rPr>
        <w:t xml:space="preserve"> Требования к порядку уплаты страховой премии</w:t>
      </w:r>
    </w:p>
    <w:p w14:paraId="1B4E237D" w14:textId="7013AFA2" w:rsidR="006E625E" w:rsidRDefault="00C741A4" w:rsidP="000209C5">
      <w:pPr>
        <w:autoSpaceDE w:val="0"/>
        <w:autoSpaceDN w:val="0"/>
        <w:adjustRightInd w:val="0"/>
        <w:ind w:firstLine="709"/>
        <w:jc w:val="both"/>
        <w:rPr>
          <w:rFonts w:ascii="Times New Roman" w:hAnsi="Times New Roman"/>
        </w:rPr>
      </w:pPr>
      <w:r>
        <w:rPr>
          <w:rFonts w:ascii="Times New Roman" w:hAnsi="Times New Roman"/>
        </w:rPr>
        <w:t>5.5</w:t>
      </w:r>
      <w:r w:rsidR="006E625E">
        <w:rPr>
          <w:rFonts w:ascii="Times New Roman" w:hAnsi="Times New Roman"/>
        </w:rPr>
        <w:t>.1. Размер стра</w:t>
      </w:r>
      <w:r>
        <w:rPr>
          <w:rFonts w:ascii="Times New Roman" w:hAnsi="Times New Roman"/>
        </w:rPr>
        <w:t>ховой премии устанавливается в д</w:t>
      </w:r>
      <w:r w:rsidR="006E625E">
        <w:rPr>
          <w:rFonts w:ascii="Times New Roman" w:hAnsi="Times New Roman"/>
        </w:rPr>
        <w:t>оговоре страхования отдельно по страхованию ответственности по договорам подряда и по страхованию финансовых рисков, и определяется в соответствии со страховыми тарифами и поправочными коэффициентами, установленными Страховщиком.</w:t>
      </w:r>
    </w:p>
    <w:p w14:paraId="04097478" w14:textId="5D5CE1B0" w:rsidR="006E625E" w:rsidRPr="00B05B10" w:rsidRDefault="00C741A4" w:rsidP="000209C5">
      <w:pPr>
        <w:autoSpaceDE w:val="0"/>
        <w:autoSpaceDN w:val="0"/>
        <w:adjustRightInd w:val="0"/>
        <w:ind w:firstLine="709"/>
        <w:jc w:val="both"/>
        <w:rPr>
          <w:rFonts w:ascii="Times New Roman" w:hAnsi="Times New Roman"/>
        </w:rPr>
      </w:pPr>
      <w:r>
        <w:rPr>
          <w:rFonts w:ascii="Times New Roman" w:hAnsi="Times New Roman"/>
        </w:rPr>
        <w:t>5.5</w:t>
      </w:r>
      <w:r w:rsidR="006E625E">
        <w:rPr>
          <w:rFonts w:ascii="Times New Roman" w:hAnsi="Times New Roman"/>
        </w:rPr>
        <w:t>.2. Страховая премия подлежит единовременной уплате.</w:t>
      </w:r>
    </w:p>
    <w:p w14:paraId="6772AB3A" w14:textId="1592E380" w:rsidR="000209C5" w:rsidRPr="00B05B10" w:rsidRDefault="00C741A4"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6</w:t>
      </w:r>
      <w:r w:rsidR="000209C5" w:rsidRPr="00B05B10">
        <w:rPr>
          <w:rFonts w:ascii="Times New Roman" w:hAnsi="Times New Roman"/>
        </w:rPr>
        <w:t>. Требования к периоду страхования, сроку действия договора страхования.</w:t>
      </w:r>
    </w:p>
    <w:p w14:paraId="35B46635" w14:textId="77777777" w:rsidR="00C741A4" w:rsidRDefault="00C741A4"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6</w:t>
      </w:r>
      <w:r w:rsidR="000209C5" w:rsidRPr="00B05B10">
        <w:rPr>
          <w:rFonts w:ascii="Times New Roman" w:hAnsi="Times New Roman"/>
        </w:rPr>
        <w:t xml:space="preserve">.1. Период страхования в части страхования риска ответственности по </w:t>
      </w:r>
      <w:r>
        <w:rPr>
          <w:rFonts w:ascii="Times New Roman" w:hAnsi="Times New Roman"/>
        </w:rPr>
        <w:t>д</w:t>
      </w:r>
      <w:r w:rsidR="000209C5" w:rsidRPr="00B05B10">
        <w:rPr>
          <w:rFonts w:ascii="Times New Roman" w:hAnsi="Times New Roman"/>
        </w:rPr>
        <w:t xml:space="preserve">оговору подряда (по Разделу № 1 Стандарта ВСС) устанавливается в соответствии со сроком выполнения работ, предусмотренным </w:t>
      </w:r>
      <w:r>
        <w:rPr>
          <w:rFonts w:ascii="Times New Roman" w:hAnsi="Times New Roman"/>
        </w:rPr>
        <w:t>д</w:t>
      </w:r>
      <w:r w:rsidR="000209C5" w:rsidRPr="00B05B10">
        <w:rPr>
          <w:rFonts w:ascii="Times New Roman" w:hAnsi="Times New Roman"/>
        </w:rPr>
        <w:t xml:space="preserve">оговором подряда, но не ранее вступления договора страхования в силу или не ранее начала работ по </w:t>
      </w:r>
      <w:r>
        <w:rPr>
          <w:rFonts w:ascii="Times New Roman" w:hAnsi="Times New Roman"/>
        </w:rPr>
        <w:t>д</w:t>
      </w:r>
      <w:r w:rsidR="000209C5" w:rsidRPr="00B05B10">
        <w:rPr>
          <w:rFonts w:ascii="Times New Roman" w:hAnsi="Times New Roman"/>
        </w:rPr>
        <w:t xml:space="preserve">оговору подряда в зависимости от того, какая дата более поздняя. </w:t>
      </w:r>
    </w:p>
    <w:p w14:paraId="351FBCB8" w14:textId="64C1DCFD"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Период страхования в части страхования риска ответственности по договору подряда (по Разделу № 1 Стандарта ВСС) должен заканчиваться не ранее чем через два месяца </w:t>
      </w:r>
      <w:proofErr w:type="gramStart"/>
      <w:r w:rsidRPr="00B05B10">
        <w:rPr>
          <w:rFonts w:ascii="Times New Roman" w:hAnsi="Times New Roman"/>
        </w:rPr>
        <w:t>с даты окончания</w:t>
      </w:r>
      <w:proofErr w:type="gramEnd"/>
      <w:r w:rsidRPr="00B05B10">
        <w:rPr>
          <w:rFonts w:ascii="Times New Roman" w:hAnsi="Times New Roman"/>
        </w:rPr>
        <w:t xml:space="preserve"> срока выполнения работ предусмотренного </w:t>
      </w:r>
      <w:r w:rsidR="001A66BE">
        <w:rPr>
          <w:rFonts w:ascii="Times New Roman" w:hAnsi="Times New Roman"/>
        </w:rPr>
        <w:t>Д</w:t>
      </w:r>
      <w:r w:rsidRPr="00B05B10">
        <w:rPr>
          <w:rFonts w:ascii="Times New Roman" w:hAnsi="Times New Roman"/>
        </w:rPr>
        <w:t>оговором подряда или с даты передачи результатов работ Заказчику.</w:t>
      </w:r>
    </w:p>
    <w:p w14:paraId="50653651" w14:textId="77777777" w:rsidR="00C741A4" w:rsidRDefault="00C741A4"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6</w:t>
      </w:r>
      <w:r w:rsidR="000209C5" w:rsidRPr="00B05B10">
        <w:rPr>
          <w:rFonts w:ascii="Times New Roman" w:hAnsi="Times New Roman"/>
        </w:rPr>
        <w:t>.2. Период страхования в части страхования финансовых рисков (по Разделу № 2 Стандарта ВСС) устанавливается в соответствии со сроком выполнения работ, предус</w:t>
      </w:r>
      <w:r>
        <w:rPr>
          <w:rFonts w:ascii="Times New Roman" w:hAnsi="Times New Roman"/>
        </w:rPr>
        <w:t>мотренным д</w:t>
      </w:r>
      <w:r w:rsidR="000209C5" w:rsidRPr="00B05B10">
        <w:rPr>
          <w:rFonts w:ascii="Times New Roman" w:hAnsi="Times New Roman"/>
        </w:rPr>
        <w:t>оговором подряда, но не ранее вступления договора страхования в сил</w:t>
      </w:r>
      <w:r>
        <w:rPr>
          <w:rFonts w:ascii="Times New Roman" w:hAnsi="Times New Roman"/>
        </w:rPr>
        <w:t>у или не ранее начала работ по д</w:t>
      </w:r>
      <w:r w:rsidR="000209C5" w:rsidRPr="00B05B10">
        <w:rPr>
          <w:rFonts w:ascii="Times New Roman" w:hAnsi="Times New Roman"/>
        </w:rPr>
        <w:t xml:space="preserve">оговору подряда в зависимости от того, какая дата более поздняя. </w:t>
      </w:r>
    </w:p>
    <w:p w14:paraId="1D97A0DC" w14:textId="1BEF8E1B"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Период страхования в части страхования финансовых рисков (по Разделу № 2 Стандарта ВСС) заканчивается </w:t>
      </w:r>
      <w:proofErr w:type="gramStart"/>
      <w:r w:rsidRPr="00B05B10">
        <w:rPr>
          <w:rFonts w:ascii="Times New Roman" w:hAnsi="Times New Roman"/>
        </w:rPr>
        <w:t>с даты передачи</w:t>
      </w:r>
      <w:proofErr w:type="gramEnd"/>
      <w:r w:rsidRPr="00B05B10">
        <w:rPr>
          <w:rFonts w:ascii="Times New Roman" w:hAnsi="Times New Roman"/>
        </w:rPr>
        <w:t xml:space="preserve"> результатов работ З</w:t>
      </w:r>
      <w:r w:rsidR="00C741A4">
        <w:rPr>
          <w:rFonts w:ascii="Times New Roman" w:hAnsi="Times New Roman"/>
        </w:rPr>
        <w:t>аказчику (или с даты окончания д</w:t>
      </w:r>
      <w:r w:rsidRPr="00B05B10">
        <w:rPr>
          <w:rFonts w:ascii="Times New Roman" w:hAnsi="Times New Roman"/>
        </w:rPr>
        <w:t xml:space="preserve">оговора подряда, если это предусмотрено договором страхования) плюс </w:t>
      </w:r>
      <w:r w:rsidRPr="007727B6">
        <w:rPr>
          <w:rFonts w:ascii="Times New Roman" w:hAnsi="Times New Roman"/>
        </w:rPr>
        <w:t>48 месяцев.</w:t>
      </w:r>
    </w:p>
    <w:p w14:paraId="5D02CC5F" w14:textId="071865FE" w:rsidR="000209C5" w:rsidRPr="00B05B10" w:rsidRDefault="00C741A4"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6</w:t>
      </w:r>
      <w:r w:rsidR="000209C5" w:rsidRPr="00B05B10">
        <w:rPr>
          <w:rFonts w:ascii="Times New Roman" w:hAnsi="Times New Roman"/>
        </w:rPr>
        <w:t>.3. Срок действия договора страхования устанавливается равным периоду страхования в части страхования финансовых рисков (по Разделу № 2 Стандарта ВСС).</w:t>
      </w:r>
    </w:p>
    <w:p w14:paraId="4F67380B" w14:textId="6ADBDCB4" w:rsidR="000209C5" w:rsidRPr="00B05B10" w:rsidRDefault="00C60B36"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7</w:t>
      </w:r>
      <w:r w:rsidR="000209C5" w:rsidRPr="00B05B10">
        <w:rPr>
          <w:rFonts w:ascii="Times New Roman" w:hAnsi="Times New Roman"/>
        </w:rPr>
        <w:t>. Требования к порядку и срокам выплаты страхового возмещения</w:t>
      </w:r>
    </w:p>
    <w:p w14:paraId="45DDEE8A" w14:textId="6C4FAA5B" w:rsidR="000209C5" w:rsidRPr="00B05B10" w:rsidRDefault="00C60B36"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7.1. В д</w:t>
      </w:r>
      <w:r w:rsidR="000209C5" w:rsidRPr="00B05B10">
        <w:rPr>
          <w:rFonts w:ascii="Times New Roman" w:hAnsi="Times New Roman"/>
        </w:rPr>
        <w:t xml:space="preserve">оговоре страхования должен быть указан порядок взаимодействия члена </w:t>
      </w:r>
      <w:r w:rsidR="000209C5" w:rsidRPr="00B05B10">
        <w:rPr>
          <w:rFonts w:ascii="Times New Roman" w:hAnsi="Times New Roman"/>
        </w:rPr>
        <w:lastRenderedPageBreak/>
        <w:t>Ассоциации и Страховщика при наступлении события, имеющего признаки страхового случая.</w:t>
      </w:r>
    </w:p>
    <w:p w14:paraId="6E14F73A" w14:textId="1D0A0D17" w:rsidR="000209C5" w:rsidRPr="00B05B10" w:rsidRDefault="00C60B36"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7.2. В д</w:t>
      </w:r>
      <w:r w:rsidR="000209C5" w:rsidRPr="00B05B10">
        <w:rPr>
          <w:rFonts w:ascii="Times New Roman" w:hAnsi="Times New Roman"/>
        </w:rPr>
        <w:t>оговоре страхования должен быть указан исчерпывающий перечень документов, необходимых для определения обстоятельств, причин и размера ущерба.</w:t>
      </w:r>
    </w:p>
    <w:p w14:paraId="355D56C5" w14:textId="005CED96" w:rsidR="000209C5" w:rsidRPr="00B05B10" w:rsidRDefault="00C60B36" w:rsidP="000209C5">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7.3. В д</w:t>
      </w:r>
      <w:r w:rsidR="000209C5" w:rsidRPr="00B05B10">
        <w:rPr>
          <w:rFonts w:ascii="Times New Roman" w:hAnsi="Times New Roman"/>
        </w:rPr>
        <w:t>оговоре страхования должен быть указан порядок определения размера выплаты страхового возмещения при наступлении страхового случая.</w:t>
      </w:r>
    </w:p>
    <w:p w14:paraId="30BB1EC6" w14:textId="66C7F32B" w:rsidR="000209C5" w:rsidRPr="00C60B36" w:rsidRDefault="00C60B36" w:rsidP="00D62439">
      <w:pPr>
        <w:autoSpaceDE w:val="0"/>
        <w:autoSpaceDN w:val="0"/>
        <w:adjustRightInd w:val="0"/>
        <w:ind w:firstLine="709"/>
        <w:jc w:val="both"/>
        <w:rPr>
          <w:rFonts w:ascii="Times New Roman" w:hAnsi="Times New Roman"/>
        </w:rPr>
      </w:pPr>
      <w:r>
        <w:rPr>
          <w:rFonts w:ascii="Times New Roman" w:hAnsi="Times New Roman"/>
        </w:rPr>
        <w:t>5</w:t>
      </w:r>
      <w:r w:rsidR="006E625E">
        <w:rPr>
          <w:rFonts w:ascii="Times New Roman" w:hAnsi="Times New Roman"/>
        </w:rPr>
        <w:t>.</w:t>
      </w:r>
      <w:r>
        <w:rPr>
          <w:rFonts w:ascii="Times New Roman" w:hAnsi="Times New Roman"/>
        </w:rPr>
        <w:t>7.4. Установленный д</w:t>
      </w:r>
      <w:r w:rsidR="000209C5" w:rsidRPr="00B05B10">
        <w:rPr>
          <w:rFonts w:ascii="Times New Roman" w:hAnsi="Times New Roman"/>
        </w:rPr>
        <w:t>оговором страхования срок выплаты страхового возмещения не</w:t>
      </w:r>
      <w:r w:rsidR="00D62439">
        <w:rPr>
          <w:rFonts w:ascii="Times New Roman" w:hAnsi="Times New Roman"/>
        </w:rPr>
        <w:t xml:space="preserve"> </w:t>
      </w:r>
      <w:r w:rsidR="000209C5" w:rsidRPr="00B05B10">
        <w:rPr>
          <w:rFonts w:ascii="Times New Roman" w:hAnsi="Times New Roman"/>
        </w:rPr>
        <w:t>должен превышать двадцати рабочих дней с момента получения Страховщиком всех документов, необходимых для установления причин и обстоятель</w:t>
      </w:r>
      <w:proofErr w:type="gramStart"/>
      <w:r w:rsidR="000209C5" w:rsidRPr="00B05B10">
        <w:rPr>
          <w:rFonts w:ascii="Times New Roman" w:hAnsi="Times New Roman"/>
        </w:rPr>
        <w:t xml:space="preserve">ств </w:t>
      </w:r>
      <w:r w:rsidR="000209C5" w:rsidRPr="00C60B36">
        <w:rPr>
          <w:rFonts w:ascii="Times New Roman" w:hAnsi="Times New Roman"/>
        </w:rPr>
        <w:t>пр</w:t>
      </w:r>
      <w:proofErr w:type="gramEnd"/>
      <w:r w:rsidR="000209C5" w:rsidRPr="00C60B36">
        <w:rPr>
          <w:rFonts w:ascii="Times New Roman" w:hAnsi="Times New Roman"/>
        </w:rPr>
        <w:t>оизошедшего события,</w:t>
      </w:r>
      <w:r w:rsidR="00D62439" w:rsidRPr="00C60B36">
        <w:rPr>
          <w:rFonts w:ascii="Times New Roman" w:hAnsi="Times New Roman"/>
        </w:rPr>
        <w:t xml:space="preserve"> </w:t>
      </w:r>
      <w:r w:rsidR="000209C5" w:rsidRPr="00C60B36">
        <w:rPr>
          <w:rFonts w:ascii="Times New Roman" w:hAnsi="Times New Roman"/>
        </w:rPr>
        <w:t>а также размера убытков.</w:t>
      </w:r>
    </w:p>
    <w:p w14:paraId="15986AF3" w14:textId="1B601290" w:rsidR="000209C5" w:rsidRPr="00B05B10" w:rsidRDefault="00C60B36" w:rsidP="000209C5">
      <w:pPr>
        <w:autoSpaceDE w:val="0"/>
        <w:autoSpaceDN w:val="0"/>
        <w:adjustRightInd w:val="0"/>
        <w:ind w:firstLine="709"/>
        <w:jc w:val="both"/>
        <w:rPr>
          <w:rFonts w:ascii="Times New Roman" w:hAnsi="Times New Roman"/>
        </w:rPr>
      </w:pPr>
      <w:r>
        <w:rPr>
          <w:rFonts w:ascii="Times New Roman" w:hAnsi="Times New Roman"/>
        </w:rPr>
        <w:t>5</w:t>
      </w:r>
      <w:r w:rsidR="00850A09" w:rsidRPr="00C60B36">
        <w:rPr>
          <w:rFonts w:ascii="Times New Roman" w:hAnsi="Times New Roman"/>
        </w:rPr>
        <w:t>.</w:t>
      </w:r>
      <w:r>
        <w:rPr>
          <w:rFonts w:ascii="Times New Roman" w:hAnsi="Times New Roman"/>
        </w:rPr>
        <w:t>7</w:t>
      </w:r>
      <w:r w:rsidR="000209C5" w:rsidRPr="00C60B36">
        <w:rPr>
          <w:rFonts w:ascii="Times New Roman" w:hAnsi="Times New Roman"/>
        </w:rPr>
        <w:t>.5. Договором страхования может быть предусмотрен порядок предоставления Страхователем – членом Ассоциации права Ассоциации получать от Страховщика страховое возмещение, выплачиваемое при наступлении страховых случаев в части страхования финансовых рисков (по Разделу № 2 Стандарта ВСС).</w:t>
      </w:r>
    </w:p>
    <w:p w14:paraId="134B97AA" w14:textId="77777777" w:rsidR="000209C5" w:rsidRPr="00B05B10" w:rsidRDefault="000209C5" w:rsidP="000209C5">
      <w:pPr>
        <w:autoSpaceDE w:val="0"/>
        <w:autoSpaceDN w:val="0"/>
        <w:adjustRightInd w:val="0"/>
        <w:ind w:firstLine="709"/>
        <w:jc w:val="both"/>
        <w:rPr>
          <w:rFonts w:ascii="Times New Roman" w:hAnsi="Times New Roman"/>
        </w:rPr>
      </w:pPr>
    </w:p>
    <w:p w14:paraId="56060EC0" w14:textId="20633517" w:rsidR="000209C5" w:rsidRPr="00B05B10" w:rsidRDefault="00C60B36" w:rsidP="000209C5">
      <w:pPr>
        <w:autoSpaceDE w:val="0"/>
        <w:autoSpaceDN w:val="0"/>
        <w:adjustRightInd w:val="0"/>
        <w:ind w:firstLine="709"/>
        <w:jc w:val="center"/>
        <w:rPr>
          <w:rFonts w:ascii="Times New Roman" w:hAnsi="Times New Roman"/>
          <w:b/>
        </w:rPr>
      </w:pPr>
      <w:r>
        <w:rPr>
          <w:rFonts w:ascii="Times New Roman" w:hAnsi="Times New Roman"/>
          <w:b/>
        </w:rPr>
        <w:t xml:space="preserve">6. </w:t>
      </w:r>
      <w:r w:rsidR="000209C5" w:rsidRPr="00B05B10">
        <w:rPr>
          <w:rFonts w:ascii="Times New Roman" w:hAnsi="Times New Roman"/>
          <w:b/>
        </w:rPr>
        <w:t>Требования к Договору страхования в части страхования риска ответственности по договору подряда (Раздел №1 Стандарта ВСС)</w:t>
      </w:r>
    </w:p>
    <w:p w14:paraId="4170CC38" w14:textId="77777777" w:rsidR="000209C5" w:rsidRPr="00B05B10" w:rsidRDefault="000209C5" w:rsidP="000209C5">
      <w:pPr>
        <w:autoSpaceDE w:val="0"/>
        <w:autoSpaceDN w:val="0"/>
        <w:adjustRightInd w:val="0"/>
        <w:ind w:firstLine="709"/>
        <w:jc w:val="center"/>
        <w:rPr>
          <w:rFonts w:ascii="Times New Roman" w:hAnsi="Times New Roman"/>
          <w:b/>
        </w:rPr>
      </w:pPr>
    </w:p>
    <w:p w14:paraId="1F574C79" w14:textId="3277DEC1" w:rsidR="000209C5" w:rsidRPr="005A700D" w:rsidRDefault="004D65F8" w:rsidP="005A700D">
      <w:pPr>
        <w:autoSpaceDE w:val="0"/>
        <w:autoSpaceDN w:val="0"/>
        <w:adjustRightInd w:val="0"/>
        <w:ind w:firstLine="709"/>
        <w:jc w:val="both"/>
        <w:rPr>
          <w:rFonts w:ascii="Times New Roman" w:hAnsi="Times New Roman"/>
        </w:rPr>
      </w:pPr>
      <w:r>
        <w:rPr>
          <w:rFonts w:ascii="Times New Roman" w:hAnsi="Times New Roman"/>
        </w:rPr>
        <w:t>6</w:t>
      </w:r>
      <w:r w:rsidR="000209C5" w:rsidRPr="00B05B10">
        <w:rPr>
          <w:rFonts w:ascii="Times New Roman" w:hAnsi="Times New Roman"/>
          <w:lang w:val="x-none"/>
        </w:rPr>
        <w:t>.1. Требования к описанию предмета, объекта страхования по Договору</w:t>
      </w:r>
      <w:r w:rsidR="000209C5" w:rsidRPr="00B05B10">
        <w:rPr>
          <w:rFonts w:ascii="Times New Roman" w:hAnsi="Times New Roman"/>
        </w:rPr>
        <w:t xml:space="preserve"> </w:t>
      </w:r>
      <w:r w:rsidR="000209C5" w:rsidRPr="00B05B10">
        <w:rPr>
          <w:rFonts w:ascii="Times New Roman" w:hAnsi="Times New Roman"/>
          <w:lang w:val="x-none"/>
        </w:rPr>
        <w:t xml:space="preserve">страхования в части страхования риска ответственности по </w:t>
      </w:r>
      <w:r w:rsidR="00D62439">
        <w:rPr>
          <w:rFonts w:ascii="Times New Roman" w:hAnsi="Times New Roman"/>
        </w:rPr>
        <w:t>Д</w:t>
      </w:r>
      <w:r w:rsidR="000209C5" w:rsidRPr="00B05B10">
        <w:rPr>
          <w:rFonts w:ascii="Times New Roman" w:hAnsi="Times New Roman"/>
          <w:lang w:val="x-none"/>
        </w:rPr>
        <w:t>оговору подряда</w:t>
      </w:r>
      <w:r w:rsidR="005A700D">
        <w:rPr>
          <w:rFonts w:ascii="Times New Roman" w:hAnsi="Times New Roman"/>
        </w:rPr>
        <w:t>.</w:t>
      </w:r>
    </w:p>
    <w:p w14:paraId="731D8669" w14:textId="6C09F38C" w:rsidR="000209C5" w:rsidRPr="00B05B10" w:rsidRDefault="004D65F8" w:rsidP="005A700D">
      <w:pPr>
        <w:autoSpaceDE w:val="0"/>
        <w:autoSpaceDN w:val="0"/>
        <w:adjustRightInd w:val="0"/>
        <w:ind w:firstLine="709"/>
        <w:jc w:val="both"/>
        <w:rPr>
          <w:rFonts w:ascii="Times New Roman" w:hAnsi="Times New Roman"/>
          <w:lang w:val="x-none"/>
        </w:rPr>
      </w:pPr>
      <w:r>
        <w:rPr>
          <w:rFonts w:ascii="Times New Roman" w:hAnsi="Times New Roman"/>
        </w:rPr>
        <w:t>6</w:t>
      </w:r>
      <w:r w:rsidR="000209C5" w:rsidRPr="00B05B10">
        <w:rPr>
          <w:rFonts w:ascii="Times New Roman" w:hAnsi="Times New Roman"/>
          <w:lang w:val="x-none"/>
        </w:rPr>
        <w:t>.1.1. Страховщик обязуется за обусловленную договором плату (страховую премию) при</w:t>
      </w:r>
      <w:r w:rsidR="000209C5" w:rsidRPr="00B05B10">
        <w:rPr>
          <w:rFonts w:ascii="Times New Roman" w:hAnsi="Times New Roman"/>
        </w:rPr>
        <w:t xml:space="preserve"> </w:t>
      </w:r>
      <w:r w:rsidR="000209C5" w:rsidRPr="00B05B10">
        <w:rPr>
          <w:rFonts w:ascii="Times New Roman" w:hAnsi="Times New Roman"/>
          <w:lang w:val="x-none"/>
        </w:rPr>
        <w:t>наступлении предусмотренного договором события (страхового случая) возместить реальный</w:t>
      </w:r>
      <w:r w:rsidR="000209C5" w:rsidRPr="00B05B10">
        <w:rPr>
          <w:rFonts w:ascii="Times New Roman" w:hAnsi="Times New Roman"/>
        </w:rPr>
        <w:t xml:space="preserve"> </w:t>
      </w:r>
      <w:r w:rsidR="000209C5" w:rsidRPr="00B05B10">
        <w:rPr>
          <w:rFonts w:ascii="Times New Roman" w:hAnsi="Times New Roman"/>
          <w:lang w:val="x-none"/>
        </w:rPr>
        <w:t>ущерб, причиненный Страхователем заказчику (Выгодоприобретателю) в результате</w:t>
      </w:r>
      <w:r w:rsidR="000209C5" w:rsidRPr="00B05B10">
        <w:rPr>
          <w:rFonts w:ascii="Times New Roman" w:hAnsi="Times New Roman"/>
        </w:rPr>
        <w:t xml:space="preserve"> </w:t>
      </w:r>
      <w:r w:rsidR="000209C5" w:rsidRPr="00B05B10">
        <w:rPr>
          <w:rFonts w:ascii="Times New Roman" w:hAnsi="Times New Roman"/>
          <w:lang w:val="x-none"/>
        </w:rPr>
        <w:t>нарушения договора подряда, в том числе возвратить Выгодоприобретателю аванс (часть</w:t>
      </w:r>
      <w:r w:rsidR="000209C5" w:rsidRPr="00B05B10">
        <w:rPr>
          <w:rFonts w:ascii="Times New Roman" w:hAnsi="Times New Roman"/>
        </w:rPr>
        <w:t xml:space="preserve"> </w:t>
      </w:r>
      <w:r w:rsidR="000209C5" w:rsidRPr="00B05B10">
        <w:rPr>
          <w:rFonts w:ascii="Times New Roman" w:hAnsi="Times New Roman"/>
          <w:lang w:val="x-none"/>
        </w:rPr>
        <w:t>аванса) вследствие неисполнения или ненадлежащего исполнения Страхователем своих</w:t>
      </w:r>
      <w:r w:rsidR="000209C5" w:rsidRPr="00B05B10">
        <w:rPr>
          <w:rFonts w:ascii="Times New Roman" w:hAnsi="Times New Roman"/>
        </w:rPr>
        <w:t xml:space="preserve"> </w:t>
      </w:r>
      <w:r w:rsidR="000209C5" w:rsidRPr="00B05B10">
        <w:rPr>
          <w:rFonts w:ascii="Times New Roman" w:hAnsi="Times New Roman"/>
          <w:lang w:val="x-none"/>
        </w:rPr>
        <w:t xml:space="preserve">обязательств по такому </w:t>
      </w:r>
      <w:r w:rsidR="00D62439">
        <w:rPr>
          <w:rFonts w:ascii="Times New Roman" w:hAnsi="Times New Roman"/>
        </w:rPr>
        <w:t>Д</w:t>
      </w:r>
      <w:r w:rsidR="000209C5" w:rsidRPr="00B05B10">
        <w:rPr>
          <w:rFonts w:ascii="Times New Roman" w:hAnsi="Times New Roman"/>
          <w:lang w:val="x-none"/>
        </w:rPr>
        <w:t>оговору подряда, в пределах определенной в договоре страхования</w:t>
      </w:r>
      <w:r w:rsidR="000209C5" w:rsidRPr="00B05B10">
        <w:rPr>
          <w:rFonts w:ascii="Times New Roman" w:hAnsi="Times New Roman"/>
        </w:rPr>
        <w:t xml:space="preserve"> </w:t>
      </w:r>
      <w:r w:rsidR="000209C5" w:rsidRPr="00B05B10">
        <w:rPr>
          <w:rFonts w:ascii="Times New Roman" w:hAnsi="Times New Roman"/>
          <w:lang w:val="x-none"/>
        </w:rPr>
        <w:t>суммы (страховой суммы).</w:t>
      </w:r>
    </w:p>
    <w:p w14:paraId="4EBA5CC9" w14:textId="75E6CAC6" w:rsidR="000209C5" w:rsidRPr="00B05B10" w:rsidRDefault="004D65F8" w:rsidP="005A700D">
      <w:pPr>
        <w:autoSpaceDE w:val="0"/>
        <w:autoSpaceDN w:val="0"/>
        <w:adjustRightInd w:val="0"/>
        <w:ind w:firstLine="709"/>
        <w:jc w:val="both"/>
        <w:rPr>
          <w:rFonts w:ascii="Times New Roman" w:hAnsi="Times New Roman"/>
          <w:lang w:val="x-none"/>
        </w:rPr>
      </w:pPr>
      <w:r>
        <w:rPr>
          <w:rFonts w:ascii="Times New Roman" w:hAnsi="Times New Roman"/>
        </w:rPr>
        <w:t>6</w:t>
      </w:r>
      <w:r w:rsidR="000209C5" w:rsidRPr="00B05B10">
        <w:rPr>
          <w:rFonts w:ascii="Times New Roman" w:hAnsi="Times New Roman"/>
          <w:lang w:val="x-none"/>
        </w:rPr>
        <w:t>.1.2. Объектом страхования являются имущественные интересы Страхователя, связанные</w:t>
      </w:r>
      <w:r w:rsidR="000209C5" w:rsidRPr="00B05B10">
        <w:rPr>
          <w:rFonts w:ascii="Times New Roman" w:hAnsi="Times New Roman"/>
        </w:rPr>
        <w:t xml:space="preserve"> </w:t>
      </w:r>
      <w:r w:rsidR="000209C5" w:rsidRPr="00B05B10">
        <w:rPr>
          <w:rFonts w:ascii="Times New Roman" w:hAnsi="Times New Roman"/>
          <w:lang w:val="x-none"/>
        </w:rPr>
        <w:t>с риском наступления ответственности за нарушение (неисполнение или ненадлежащее</w:t>
      </w:r>
      <w:r w:rsidR="000209C5" w:rsidRPr="00B05B10">
        <w:rPr>
          <w:rFonts w:ascii="Times New Roman" w:hAnsi="Times New Roman"/>
        </w:rPr>
        <w:t xml:space="preserve"> </w:t>
      </w:r>
      <w:r w:rsidR="000209C5" w:rsidRPr="00B05B10">
        <w:rPr>
          <w:rFonts w:ascii="Times New Roman" w:hAnsi="Times New Roman"/>
          <w:lang w:val="x-none"/>
        </w:rPr>
        <w:t xml:space="preserve">исполнение) </w:t>
      </w:r>
      <w:r w:rsidR="00D62439">
        <w:rPr>
          <w:rFonts w:ascii="Times New Roman" w:hAnsi="Times New Roman"/>
        </w:rPr>
        <w:t>Д</w:t>
      </w:r>
      <w:r w:rsidR="000209C5" w:rsidRPr="00B05B10">
        <w:rPr>
          <w:rFonts w:ascii="Times New Roman" w:hAnsi="Times New Roman"/>
          <w:lang w:val="x-none"/>
        </w:rPr>
        <w:t>оговора подряда в виде обязанности возместить возникший вследствие этого</w:t>
      </w:r>
      <w:r w:rsidR="000209C5" w:rsidRPr="00B05B10">
        <w:rPr>
          <w:rFonts w:ascii="Times New Roman" w:hAnsi="Times New Roman"/>
        </w:rPr>
        <w:t xml:space="preserve"> </w:t>
      </w:r>
      <w:r w:rsidR="000209C5" w:rsidRPr="00B05B10">
        <w:rPr>
          <w:rFonts w:ascii="Times New Roman" w:hAnsi="Times New Roman"/>
          <w:lang w:val="x-none"/>
        </w:rPr>
        <w:t>реальный ущерб Выгодоприобретателя, в том числе возвратить аванс (часть аванса) по такому</w:t>
      </w:r>
      <w:r w:rsidR="000209C5" w:rsidRPr="00B05B10">
        <w:rPr>
          <w:rFonts w:ascii="Times New Roman" w:hAnsi="Times New Roman"/>
        </w:rPr>
        <w:t xml:space="preserve"> </w:t>
      </w:r>
      <w:r w:rsidR="00D62439">
        <w:rPr>
          <w:rFonts w:ascii="Times New Roman" w:hAnsi="Times New Roman"/>
        </w:rPr>
        <w:t>Д</w:t>
      </w:r>
      <w:r w:rsidR="000209C5" w:rsidRPr="00B05B10">
        <w:rPr>
          <w:rFonts w:ascii="Times New Roman" w:hAnsi="Times New Roman"/>
          <w:lang w:val="x-none"/>
        </w:rPr>
        <w:t>оговору подряда.</w:t>
      </w:r>
    </w:p>
    <w:p w14:paraId="6459A348" w14:textId="78013C3C" w:rsidR="000209C5" w:rsidRPr="00B05B10" w:rsidRDefault="004D65F8" w:rsidP="005A700D">
      <w:pPr>
        <w:autoSpaceDE w:val="0"/>
        <w:autoSpaceDN w:val="0"/>
        <w:adjustRightInd w:val="0"/>
        <w:ind w:firstLine="709"/>
        <w:jc w:val="both"/>
        <w:rPr>
          <w:rFonts w:ascii="Times New Roman" w:hAnsi="Times New Roman"/>
          <w:lang w:val="x-none"/>
        </w:rPr>
      </w:pPr>
      <w:r>
        <w:rPr>
          <w:rFonts w:ascii="Times New Roman" w:hAnsi="Times New Roman"/>
        </w:rPr>
        <w:t>6</w:t>
      </w:r>
      <w:r w:rsidR="000209C5" w:rsidRPr="00B05B10">
        <w:rPr>
          <w:rFonts w:ascii="Times New Roman" w:hAnsi="Times New Roman"/>
          <w:lang w:val="x-none"/>
        </w:rPr>
        <w:t xml:space="preserve">.1.3. В части страхования риска ответственности по </w:t>
      </w:r>
      <w:r w:rsidR="00D62439">
        <w:rPr>
          <w:rFonts w:ascii="Times New Roman" w:hAnsi="Times New Roman"/>
        </w:rPr>
        <w:t>Д</w:t>
      </w:r>
      <w:r w:rsidR="000209C5" w:rsidRPr="00B05B10">
        <w:rPr>
          <w:rFonts w:ascii="Times New Roman" w:hAnsi="Times New Roman"/>
          <w:lang w:val="x-none"/>
        </w:rPr>
        <w:t>оговору подряда застрахованным</w:t>
      </w:r>
      <w:r w:rsidR="00D62439">
        <w:rPr>
          <w:rFonts w:ascii="Times New Roman" w:hAnsi="Times New Roman"/>
        </w:rPr>
        <w:t xml:space="preserve"> </w:t>
      </w:r>
      <w:r w:rsidR="000209C5" w:rsidRPr="00B05B10">
        <w:rPr>
          <w:rFonts w:ascii="Times New Roman" w:hAnsi="Times New Roman"/>
          <w:lang w:val="x-none"/>
        </w:rPr>
        <w:t>считается только риск ответственности самого Страхователя.</w:t>
      </w:r>
    </w:p>
    <w:p w14:paraId="5DD9F66B" w14:textId="1A10EA33" w:rsidR="000209C5" w:rsidRPr="00243AC7" w:rsidRDefault="004D65F8" w:rsidP="000209C5">
      <w:pPr>
        <w:autoSpaceDE w:val="0"/>
        <w:autoSpaceDN w:val="0"/>
        <w:adjustRightInd w:val="0"/>
        <w:ind w:firstLine="709"/>
        <w:contextualSpacing/>
        <w:mirrorIndents/>
        <w:jc w:val="both"/>
        <w:rPr>
          <w:rFonts w:ascii="Times New Roman" w:hAnsi="Times New Roman"/>
          <w:lang w:val="x-none"/>
        </w:rPr>
      </w:pPr>
      <w:r>
        <w:rPr>
          <w:rFonts w:ascii="Times New Roman" w:hAnsi="Times New Roman"/>
        </w:rPr>
        <w:t>6</w:t>
      </w:r>
      <w:r w:rsidR="000209C5" w:rsidRPr="00B05B10">
        <w:rPr>
          <w:rFonts w:ascii="Times New Roman" w:hAnsi="Times New Roman"/>
          <w:lang w:val="x-none"/>
        </w:rPr>
        <w:t xml:space="preserve">.1.4. Риск ответственности по </w:t>
      </w:r>
      <w:r w:rsidR="00D62439">
        <w:rPr>
          <w:rFonts w:ascii="Times New Roman" w:hAnsi="Times New Roman"/>
        </w:rPr>
        <w:t>Д</w:t>
      </w:r>
      <w:r w:rsidR="000209C5" w:rsidRPr="00B05B10">
        <w:rPr>
          <w:rFonts w:ascii="Times New Roman" w:hAnsi="Times New Roman"/>
          <w:lang w:val="x-none"/>
        </w:rPr>
        <w:t>оговору подряда считается застрахованным в пользу</w:t>
      </w:r>
      <w:r w:rsidR="000209C5" w:rsidRPr="00B05B10">
        <w:rPr>
          <w:rFonts w:ascii="Times New Roman" w:hAnsi="Times New Roman"/>
        </w:rPr>
        <w:t xml:space="preserve"> </w:t>
      </w:r>
      <w:r w:rsidR="000209C5" w:rsidRPr="00B05B10">
        <w:rPr>
          <w:rFonts w:ascii="Times New Roman" w:hAnsi="Times New Roman"/>
          <w:lang w:val="x-none"/>
        </w:rPr>
        <w:t xml:space="preserve">заказчика по такому </w:t>
      </w:r>
      <w:r w:rsidR="00D62439">
        <w:rPr>
          <w:rFonts w:ascii="Times New Roman" w:hAnsi="Times New Roman"/>
        </w:rPr>
        <w:t>Д</w:t>
      </w:r>
      <w:r w:rsidR="000209C5" w:rsidRPr="00B05B10">
        <w:rPr>
          <w:rFonts w:ascii="Times New Roman" w:hAnsi="Times New Roman"/>
          <w:lang w:val="x-none"/>
        </w:rPr>
        <w:t>оговору подряда (Выгодоприобретателя), перед которым по условиям</w:t>
      </w:r>
      <w:r w:rsidR="000209C5" w:rsidRPr="00B05B10">
        <w:rPr>
          <w:rFonts w:ascii="Times New Roman" w:hAnsi="Times New Roman"/>
        </w:rPr>
        <w:t xml:space="preserve"> </w:t>
      </w:r>
      <w:r w:rsidR="000209C5" w:rsidRPr="00B05B10">
        <w:rPr>
          <w:rFonts w:ascii="Times New Roman" w:hAnsi="Times New Roman"/>
          <w:lang w:val="x-none"/>
        </w:rPr>
        <w:t xml:space="preserve">этого </w:t>
      </w:r>
      <w:r w:rsidR="00D62439" w:rsidRPr="00243AC7">
        <w:rPr>
          <w:rFonts w:ascii="Times New Roman" w:hAnsi="Times New Roman"/>
        </w:rPr>
        <w:t>Д</w:t>
      </w:r>
      <w:r w:rsidR="000209C5" w:rsidRPr="00243AC7">
        <w:rPr>
          <w:rFonts w:ascii="Times New Roman" w:hAnsi="Times New Roman"/>
          <w:lang w:val="x-none"/>
        </w:rPr>
        <w:t>оговора подряда Страхователь должен нести гражданско-правовую ответственность.</w:t>
      </w:r>
    </w:p>
    <w:p w14:paraId="0DCF4AFB" w14:textId="002BCE4F" w:rsidR="000209C5" w:rsidRPr="00243AC7" w:rsidRDefault="004D65F8" w:rsidP="000209C5">
      <w:pPr>
        <w:autoSpaceDE w:val="0"/>
        <w:autoSpaceDN w:val="0"/>
        <w:adjustRightInd w:val="0"/>
        <w:ind w:firstLine="709"/>
        <w:contextualSpacing/>
        <w:mirrorIndents/>
        <w:jc w:val="both"/>
        <w:rPr>
          <w:rFonts w:ascii="Times New Roman" w:hAnsi="Times New Roman"/>
        </w:rPr>
      </w:pPr>
      <w:r w:rsidRPr="00243AC7">
        <w:rPr>
          <w:rFonts w:ascii="Times New Roman" w:hAnsi="Times New Roman"/>
        </w:rPr>
        <w:t>6</w:t>
      </w:r>
      <w:r w:rsidR="000209C5" w:rsidRPr="00243AC7">
        <w:rPr>
          <w:rFonts w:ascii="Times New Roman" w:hAnsi="Times New Roman"/>
          <w:lang w:val="x-none"/>
        </w:rPr>
        <w:t>.2. Требования к описанию событий, на случай наступления которых производится</w:t>
      </w:r>
      <w:r w:rsidR="000209C5" w:rsidRPr="00243AC7">
        <w:rPr>
          <w:rFonts w:ascii="Times New Roman" w:hAnsi="Times New Roman"/>
        </w:rPr>
        <w:t xml:space="preserve"> </w:t>
      </w:r>
      <w:r w:rsidR="000209C5" w:rsidRPr="00243AC7">
        <w:rPr>
          <w:rFonts w:ascii="Times New Roman" w:hAnsi="Times New Roman"/>
          <w:lang w:val="x-none"/>
        </w:rPr>
        <w:t>страхование, исключения из страхования по Договору страхования в части страхования</w:t>
      </w:r>
      <w:r w:rsidR="000209C5" w:rsidRPr="00243AC7">
        <w:rPr>
          <w:rFonts w:ascii="Times New Roman" w:hAnsi="Times New Roman"/>
        </w:rPr>
        <w:t xml:space="preserve"> </w:t>
      </w:r>
      <w:r w:rsidR="000209C5" w:rsidRPr="00243AC7">
        <w:rPr>
          <w:rFonts w:ascii="Times New Roman" w:hAnsi="Times New Roman"/>
          <w:lang w:val="x-none"/>
        </w:rPr>
        <w:t xml:space="preserve">риска ответственности по </w:t>
      </w:r>
      <w:r w:rsidR="00D62439" w:rsidRPr="00243AC7">
        <w:rPr>
          <w:rFonts w:ascii="Times New Roman" w:hAnsi="Times New Roman"/>
        </w:rPr>
        <w:t>Д</w:t>
      </w:r>
      <w:r w:rsidR="000209C5" w:rsidRPr="00243AC7">
        <w:rPr>
          <w:rFonts w:ascii="Times New Roman" w:hAnsi="Times New Roman"/>
          <w:lang w:val="x-none"/>
        </w:rPr>
        <w:t>оговору подряда</w:t>
      </w:r>
      <w:r w:rsidR="000209C5" w:rsidRPr="00243AC7">
        <w:rPr>
          <w:rFonts w:ascii="Times New Roman" w:hAnsi="Times New Roman"/>
        </w:rPr>
        <w:t>.</w:t>
      </w:r>
    </w:p>
    <w:p w14:paraId="647C2612" w14:textId="40456EEE" w:rsidR="000209C5" w:rsidRPr="00243AC7" w:rsidRDefault="004D65F8"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 xml:space="preserve">.2.1. Страховым риском в части страхования риска ответственности по </w:t>
      </w:r>
      <w:r w:rsidR="00D62439" w:rsidRPr="00243AC7">
        <w:rPr>
          <w:rFonts w:ascii="Times New Roman" w:hAnsi="Times New Roman"/>
        </w:rPr>
        <w:t>Д</w:t>
      </w:r>
      <w:r w:rsidR="000209C5" w:rsidRPr="00243AC7">
        <w:rPr>
          <w:rFonts w:ascii="Times New Roman" w:hAnsi="Times New Roman"/>
          <w:lang w:val="x-none"/>
        </w:rPr>
        <w:t>оговору подряда</w:t>
      </w:r>
      <w:r w:rsidR="000209C5" w:rsidRPr="00243AC7">
        <w:rPr>
          <w:rFonts w:ascii="Times New Roman" w:hAnsi="Times New Roman"/>
        </w:rPr>
        <w:t xml:space="preserve"> </w:t>
      </w:r>
      <w:r w:rsidR="000209C5" w:rsidRPr="00243AC7">
        <w:rPr>
          <w:rFonts w:ascii="Times New Roman" w:hAnsi="Times New Roman"/>
          <w:lang w:val="x-none"/>
        </w:rPr>
        <w:t>является риск возникновения ответственности Страхователя за неисполнение или</w:t>
      </w:r>
      <w:r w:rsidR="000209C5" w:rsidRPr="00243AC7">
        <w:rPr>
          <w:rFonts w:ascii="Times New Roman" w:hAnsi="Times New Roman"/>
        </w:rPr>
        <w:t xml:space="preserve"> </w:t>
      </w:r>
      <w:r w:rsidR="000209C5" w:rsidRPr="00243AC7">
        <w:rPr>
          <w:rFonts w:ascii="Times New Roman" w:hAnsi="Times New Roman"/>
          <w:lang w:val="x-none"/>
        </w:rPr>
        <w:t xml:space="preserve">ненадлежащее исполнение </w:t>
      </w:r>
      <w:r w:rsidR="00D62439" w:rsidRPr="00243AC7">
        <w:rPr>
          <w:rFonts w:ascii="Times New Roman" w:hAnsi="Times New Roman"/>
        </w:rPr>
        <w:t>Д</w:t>
      </w:r>
      <w:r w:rsidR="000209C5" w:rsidRPr="00243AC7">
        <w:rPr>
          <w:rFonts w:ascii="Times New Roman" w:hAnsi="Times New Roman"/>
          <w:lang w:val="x-none"/>
        </w:rPr>
        <w:t>оговора подряда в виде обязанности возместить возникший</w:t>
      </w:r>
      <w:r w:rsidR="000209C5" w:rsidRPr="00243AC7">
        <w:rPr>
          <w:rFonts w:ascii="Times New Roman" w:hAnsi="Times New Roman"/>
        </w:rPr>
        <w:t xml:space="preserve"> </w:t>
      </w:r>
      <w:r w:rsidR="000209C5" w:rsidRPr="00243AC7">
        <w:rPr>
          <w:rFonts w:ascii="Times New Roman" w:hAnsi="Times New Roman"/>
          <w:lang w:val="x-none"/>
        </w:rPr>
        <w:t xml:space="preserve">вследствие этого реальный ущерб Выгодоприобретателя, в том числе возвратить аванс </w:t>
      </w:r>
      <w:r w:rsidR="000209C5" w:rsidRPr="00243AC7">
        <w:rPr>
          <w:rFonts w:ascii="Times New Roman" w:hAnsi="Times New Roman"/>
          <w:lang w:val="x-none"/>
        </w:rPr>
        <w:lastRenderedPageBreak/>
        <w:t>(часть</w:t>
      </w:r>
      <w:r w:rsidR="000209C5" w:rsidRPr="00243AC7">
        <w:rPr>
          <w:rFonts w:ascii="Times New Roman" w:hAnsi="Times New Roman"/>
        </w:rPr>
        <w:t xml:space="preserve"> </w:t>
      </w:r>
      <w:r w:rsidR="000209C5" w:rsidRPr="00243AC7">
        <w:rPr>
          <w:rFonts w:ascii="Times New Roman" w:hAnsi="Times New Roman"/>
          <w:lang w:val="x-none"/>
        </w:rPr>
        <w:t xml:space="preserve">аванса) по такому </w:t>
      </w:r>
      <w:r w:rsidR="00D62439" w:rsidRPr="00243AC7">
        <w:rPr>
          <w:rFonts w:ascii="Times New Roman" w:hAnsi="Times New Roman"/>
        </w:rPr>
        <w:t>Д</w:t>
      </w:r>
      <w:r w:rsidR="000209C5" w:rsidRPr="00243AC7">
        <w:rPr>
          <w:rFonts w:ascii="Times New Roman" w:hAnsi="Times New Roman"/>
          <w:lang w:val="x-none"/>
        </w:rPr>
        <w:t>оговору подряда.</w:t>
      </w:r>
    </w:p>
    <w:p w14:paraId="09CD64CC" w14:textId="7A404B2F" w:rsidR="000209C5" w:rsidRPr="00243AC7" w:rsidRDefault="004D65F8"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 xml:space="preserve">.2.2. Страховым случаем в части страхования риска ответственности по </w:t>
      </w:r>
      <w:r w:rsidR="00D62439" w:rsidRPr="00243AC7">
        <w:rPr>
          <w:rFonts w:ascii="Times New Roman" w:hAnsi="Times New Roman"/>
        </w:rPr>
        <w:t>Д</w:t>
      </w:r>
      <w:r w:rsidR="000209C5" w:rsidRPr="00243AC7">
        <w:rPr>
          <w:rFonts w:ascii="Times New Roman" w:hAnsi="Times New Roman"/>
          <w:lang w:val="x-none"/>
        </w:rPr>
        <w:t>оговору</w:t>
      </w:r>
      <w:r w:rsidR="000209C5" w:rsidRPr="00243AC7">
        <w:rPr>
          <w:rFonts w:ascii="Times New Roman" w:hAnsi="Times New Roman"/>
        </w:rPr>
        <w:t xml:space="preserve"> </w:t>
      </w:r>
      <w:r w:rsidR="000209C5" w:rsidRPr="00243AC7">
        <w:rPr>
          <w:rFonts w:ascii="Times New Roman" w:hAnsi="Times New Roman"/>
          <w:lang w:val="x-none"/>
        </w:rPr>
        <w:t xml:space="preserve">подряда является возникновение в течение </w:t>
      </w:r>
      <w:r w:rsidR="007727B6" w:rsidRPr="00243AC7">
        <w:rPr>
          <w:rFonts w:ascii="Times New Roman" w:hAnsi="Times New Roman"/>
        </w:rPr>
        <w:t>п</w:t>
      </w:r>
      <w:proofErr w:type="spellStart"/>
      <w:r w:rsidR="000209C5" w:rsidRPr="00243AC7">
        <w:rPr>
          <w:rFonts w:ascii="Times New Roman" w:hAnsi="Times New Roman"/>
          <w:lang w:val="x-none"/>
        </w:rPr>
        <w:t>ериода</w:t>
      </w:r>
      <w:proofErr w:type="spellEnd"/>
      <w:r w:rsidR="000209C5" w:rsidRPr="00243AC7">
        <w:rPr>
          <w:rFonts w:ascii="Times New Roman" w:hAnsi="Times New Roman"/>
          <w:lang w:val="x-none"/>
        </w:rPr>
        <w:t xml:space="preserve"> страхования обязанности Страхователя</w:t>
      </w:r>
      <w:r w:rsidR="000209C5" w:rsidRPr="00243AC7">
        <w:rPr>
          <w:rFonts w:ascii="Times New Roman" w:hAnsi="Times New Roman"/>
        </w:rPr>
        <w:t xml:space="preserve"> </w:t>
      </w:r>
      <w:r w:rsidR="000209C5" w:rsidRPr="00243AC7">
        <w:rPr>
          <w:rFonts w:ascii="Times New Roman" w:hAnsi="Times New Roman"/>
          <w:lang w:val="x-none"/>
        </w:rPr>
        <w:t>возместить в порядке, установленном гражданским законодательством Российской Федерации,</w:t>
      </w:r>
      <w:r w:rsidR="000209C5" w:rsidRPr="00243AC7">
        <w:rPr>
          <w:rFonts w:ascii="Times New Roman" w:hAnsi="Times New Roman"/>
        </w:rPr>
        <w:t xml:space="preserve"> </w:t>
      </w:r>
      <w:r w:rsidR="000209C5" w:rsidRPr="00243AC7">
        <w:rPr>
          <w:rFonts w:ascii="Times New Roman" w:hAnsi="Times New Roman"/>
          <w:lang w:val="x-none"/>
        </w:rPr>
        <w:t>реальный ущерб, причиненный заказчику (Выгодоприобретателю) по Договору подряда, в том</w:t>
      </w:r>
      <w:r w:rsidR="000209C5" w:rsidRPr="00243AC7">
        <w:rPr>
          <w:rFonts w:ascii="Times New Roman" w:hAnsi="Times New Roman"/>
        </w:rPr>
        <w:t xml:space="preserve"> </w:t>
      </w:r>
      <w:r w:rsidR="000209C5" w:rsidRPr="00243AC7">
        <w:rPr>
          <w:rFonts w:ascii="Times New Roman" w:hAnsi="Times New Roman"/>
          <w:lang w:val="x-none"/>
        </w:rPr>
        <w:t>числе возвратить заказчику (Выгодоприобретателю) аванс (часть аванса), полученный</w:t>
      </w:r>
      <w:r w:rsidR="000209C5" w:rsidRPr="00243AC7">
        <w:rPr>
          <w:rFonts w:ascii="Times New Roman" w:hAnsi="Times New Roman"/>
        </w:rPr>
        <w:t xml:space="preserve"> </w:t>
      </w:r>
      <w:r w:rsidR="000209C5" w:rsidRPr="00243AC7">
        <w:rPr>
          <w:rFonts w:ascii="Times New Roman" w:hAnsi="Times New Roman"/>
          <w:lang w:val="x-none"/>
        </w:rPr>
        <w:t xml:space="preserve">Страхователем от заказчика (Выгодоприобретателя) по </w:t>
      </w:r>
      <w:r w:rsidR="007727B6" w:rsidRPr="00243AC7">
        <w:rPr>
          <w:rFonts w:ascii="Times New Roman" w:hAnsi="Times New Roman"/>
        </w:rPr>
        <w:t>Д</w:t>
      </w:r>
      <w:r w:rsidR="000209C5" w:rsidRPr="00243AC7">
        <w:rPr>
          <w:rFonts w:ascii="Times New Roman" w:hAnsi="Times New Roman"/>
          <w:lang w:val="x-none"/>
        </w:rPr>
        <w:t>оговору подряда, вследствие</w:t>
      </w:r>
      <w:r w:rsidR="000209C5" w:rsidRPr="00243AC7">
        <w:rPr>
          <w:rFonts w:ascii="Times New Roman" w:hAnsi="Times New Roman"/>
        </w:rPr>
        <w:t xml:space="preserve"> </w:t>
      </w:r>
      <w:r w:rsidR="000209C5" w:rsidRPr="00243AC7">
        <w:rPr>
          <w:rFonts w:ascii="Times New Roman" w:hAnsi="Times New Roman"/>
          <w:lang w:val="x-none"/>
        </w:rPr>
        <w:t>неисполнения или ненадлежащего исполнения Страхователем своих обязательств по такому</w:t>
      </w:r>
      <w:r w:rsidR="000209C5" w:rsidRPr="00243AC7">
        <w:rPr>
          <w:rFonts w:ascii="Times New Roman" w:hAnsi="Times New Roman"/>
        </w:rPr>
        <w:t xml:space="preserve"> </w:t>
      </w:r>
      <w:r w:rsidR="007727B6" w:rsidRPr="00243AC7">
        <w:rPr>
          <w:rFonts w:ascii="Times New Roman" w:hAnsi="Times New Roman"/>
        </w:rPr>
        <w:t>Д</w:t>
      </w:r>
      <w:r w:rsidR="000209C5" w:rsidRPr="00243AC7">
        <w:rPr>
          <w:rFonts w:ascii="Times New Roman" w:hAnsi="Times New Roman"/>
          <w:lang w:val="x-none"/>
        </w:rPr>
        <w:t>оговору подряда.</w:t>
      </w:r>
    </w:p>
    <w:p w14:paraId="27A09AF0" w14:textId="2C3DCCC7" w:rsidR="000209C5" w:rsidRPr="00243AC7" w:rsidRDefault="004D65F8"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6</w:t>
      </w:r>
      <w:r w:rsidRPr="00243AC7">
        <w:rPr>
          <w:rFonts w:ascii="Times New Roman" w:hAnsi="Times New Roman"/>
          <w:lang w:val="x-none"/>
        </w:rPr>
        <w:t xml:space="preserve">.2.3. Событие, указанное в п. </w:t>
      </w:r>
      <w:r w:rsidRPr="00243AC7">
        <w:rPr>
          <w:rFonts w:ascii="Times New Roman" w:hAnsi="Times New Roman"/>
        </w:rPr>
        <w:t>6</w:t>
      </w:r>
      <w:r w:rsidR="000209C5" w:rsidRPr="00243AC7">
        <w:rPr>
          <w:rFonts w:ascii="Times New Roman" w:hAnsi="Times New Roman"/>
          <w:lang w:val="x-none"/>
        </w:rPr>
        <w:t>.2.2. Положения, является страховым случаем при</w:t>
      </w:r>
      <w:r w:rsidR="000209C5" w:rsidRPr="00243AC7">
        <w:rPr>
          <w:rFonts w:ascii="Times New Roman" w:hAnsi="Times New Roman"/>
        </w:rPr>
        <w:t xml:space="preserve"> </w:t>
      </w:r>
      <w:r w:rsidR="000209C5" w:rsidRPr="00243AC7">
        <w:rPr>
          <w:rFonts w:ascii="Times New Roman" w:hAnsi="Times New Roman"/>
          <w:lang w:val="x-none"/>
        </w:rPr>
        <w:t>одновременном соблюдении следующих условий:</w:t>
      </w:r>
    </w:p>
    <w:p w14:paraId="57649ED6" w14:textId="77777777"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w:t>
      </w:r>
      <w:r w:rsidRPr="00243AC7">
        <w:rPr>
          <w:rFonts w:ascii="Times New Roman" w:hAnsi="Times New Roman"/>
          <w:lang w:val="x-none"/>
        </w:rPr>
        <w:t xml:space="preserve"> имевшее место событие не подпадает ни под одно из исключений из страхования;</w:t>
      </w:r>
    </w:p>
    <w:p w14:paraId="4A2E53AE" w14:textId="65CA5ACA"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w:t>
      </w:r>
      <w:r w:rsidRPr="00243AC7">
        <w:rPr>
          <w:rFonts w:ascii="Times New Roman" w:hAnsi="Times New Roman"/>
          <w:lang w:val="x-none"/>
        </w:rPr>
        <w:t xml:space="preserve"> имеется причинно-следственная связь между причинением Выгодоприобретателю</w:t>
      </w:r>
      <w:r w:rsidRPr="00243AC7">
        <w:rPr>
          <w:rFonts w:ascii="Times New Roman" w:hAnsi="Times New Roman"/>
        </w:rPr>
        <w:t xml:space="preserve"> </w:t>
      </w:r>
      <w:r w:rsidRPr="00243AC7">
        <w:rPr>
          <w:rFonts w:ascii="Times New Roman" w:hAnsi="Times New Roman"/>
          <w:lang w:val="x-none"/>
        </w:rPr>
        <w:t>реального ущерба и неисполнением или ненадлежащим исполнением Страхователем своих</w:t>
      </w:r>
      <w:r w:rsidRPr="00243AC7">
        <w:rPr>
          <w:rFonts w:ascii="Times New Roman" w:hAnsi="Times New Roman"/>
        </w:rPr>
        <w:t xml:space="preserve"> </w:t>
      </w:r>
      <w:r w:rsidRPr="00243AC7">
        <w:rPr>
          <w:rFonts w:ascii="Times New Roman" w:hAnsi="Times New Roman"/>
          <w:lang w:val="x-none"/>
        </w:rPr>
        <w:t xml:space="preserve">обязательств по </w:t>
      </w:r>
      <w:r w:rsidR="007727B6" w:rsidRPr="00243AC7">
        <w:rPr>
          <w:rFonts w:ascii="Times New Roman" w:hAnsi="Times New Roman"/>
        </w:rPr>
        <w:t>Д</w:t>
      </w:r>
      <w:r w:rsidRPr="00243AC7">
        <w:rPr>
          <w:rFonts w:ascii="Times New Roman" w:hAnsi="Times New Roman"/>
          <w:lang w:val="x-none"/>
        </w:rPr>
        <w:t>оговору подряда;</w:t>
      </w:r>
    </w:p>
    <w:p w14:paraId="0EF90144" w14:textId="459CC8D0" w:rsidR="000209C5" w:rsidRPr="00243AC7" w:rsidRDefault="000209C5" w:rsidP="007727B6">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w:t>
      </w:r>
      <w:r w:rsidRPr="00243AC7">
        <w:rPr>
          <w:rFonts w:ascii="Times New Roman" w:hAnsi="Times New Roman"/>
          <w:lang w:val="x-none"/>
        </w:rPr>
        <w:t xml:space="preserve"> причинение ущерба произошло на территории страхования в течение периода</w:t>
      </w:r>
      <w:r w:rsidR="007727B6" w:rsidRPr="00243AC7">
        <w:rPr>
          <w:rFonts w:ascii="Times New Roman" w:hAnsi="Times New Roman"/>
        </w:rPr>
        <w:t xml:space="preserve"> </w:t>
      </w:r>
      <w:r w:rsidRPr="00243AC7">
        <w:rPr>
          <w:rFonts w:ascii="Times New Roman" w:hAnsi="Times New Roman"/>
          <w:lang w:val="x-none"/>
        </w:rPr>
        <w:t>страхования и требование о его возмещении предъявлено Страхователю на территории</w:t>
      </w:r>
      <w:r w:rsidR="007727B6" w:rsidRPr="00243AC7">
        <w:rPr>
          <w:rFonts w:ascii="Times New Roman" w:hAnsi="Times New Roman"/>
        </w:rPr>
        <w:t xml:space="preserve"> </w:t>
      </w:r>
      <w:r w:rsidRPr="00243AC7">
        <w:rPr>
          <w:rFonts w:ascii="Times New Roman" w:hAnsi="Times New Roman"/>
          <w:lang w:val="x-none"/>
        </w:rPr>
        <w:t>страхования в течение периода страхования или 48 месяцев после его окончания;</w:t>
      </w:r>
    </w:p>
    <w:p w14:paraId="01B24A8D" w14:textId="2E86BB05" w:rsidR="000209C5" w:rsidRPr="00243AC7" w:rsidRDefault="000209C5" w:rsidP="00F21D3C">
      <w:pPr>
        <w:autoSpaceDE w:val="0"/>
        <w:autoSpaceDN w:val="0"/>
        <w:adjustRightInd w:val="0"/>
        <w:ind w:firstLine="709"/>
        <w:contextualSpacing/>
        <w:jc w:val="both"/>
        <w:rPr>
          <w:rFonts w:ascii="Times New Roman" w:hAnsi="Times New Roman"/>
          <w:lang w:val="x-none"/>
        </w:rPr>
      </w:pPr>
      <w:r w:rsidRPr="00243AC7">
        <w:rPr>
          <w:rFonts w:ascii="Times New Roman" w:hAnsi="Times New Roman"/>
        </w:rPr>
        <w:t>-</w:t>
      </w:r>
      <w:r w:rsidRPr="00243AC7">
        <w:rPr>
          <w:rFonts w:ascii="Times New Roman" w:hAnsi="Times New Roman"/>
          <w:lang w:val="x-none"/>
        </w:rPr>
        <w:t xml:space="preserve"> </w:t>
      </w:r>
      <w:r w:rsidR="007727B6" w:rsidRPr="00243AC7">
        <w:rPr>
          <w:rFonts w:ascii="Times New Roman" w:hAnsi="Times New Roman"/>
        </w:rPr>
        <w:t>Д</w:t>
      </w:r>
      <w:r w:rsidRPr="00243AC7">
        <w:rPr>
          <w:rFonts w:ascii="Times New Roman" w:hAnsi="Times New Roman"/>
          <w:lang w:val="x-none"/>
        </w:rPr>
        <w:t>оговор подряда, в результате неисполнения или ненадлежащего исполнения работ по</w:t>
      </w:r>
      <w:r w:rsidRPr="00243AC7">
        <w:rPr>
          <w:rFonts w:ascii="Times New Roman" w:hAnsi="Times New Roman"/>
        </w:rPr>
        <w:t xml:space="preserve"> </w:t>
      </w:r>
      <w:r w:rsidRPr="00243AC7">
        <w:rPr>
          <w:rFonts w:ascii="Times New Roman" w:hAnsi="Times New Roman"/>
          <w:lang w:val="x-none"/>
        </w:rPr>
        <w:t>которому у Выгодоприобретателя возник реальный ущерб, был заключен Страхователем,</w:t>
      </w:r>
      <w:r w:rsidRPr="00243AC7">
        <w:rPr>
          <w:rFonts w:ascii="Times New Roman" w:hAnsi="Times New Roman"/>
        </w:rPr>
        <w:t xml:space="preserve"> </w:t>
      </w:r>
      <w:r w:rsidRPr="00243AC7">
        <w:rPr>
          <w:rFonts w:ascii="Times New Roman" w:hAnsi="Times New Roman"/>
          <w:lang w:val="x-none"/>
        </w:rPr>
        <w:t xml:space="preserve">являющимся на момент заключения такого </w:t>
      </w:r>
      <w:r w:rsidR="007727B6" w:rsidRPr="00243AC7">
        <w:rPr>
          <w:rFonts w:ascii="Times New Roman" w:hAnsi="Times New Roman"/>
        </w:rPr>
        <w:t>Д</w:t>
      </w:r>
      <w:r w:rsidRPr="00243AC7">
        <w:rPr>
          <w:rFonts w:ascii="Times New Roman" w:hAnsi="Times New Roman"/>
          <w:lang w:val="x-none"/>
        </w:rPr>
        <w:t xml:space="preserve">оговора подряда членом </w:t>
      </w:r>
      <w:r w:rsidRPr="00243AC7">
        <w:rPr>
          <w:rFonts w:ascii="Times New Roman" w:hAnsi="Times New Roman"/>
        </w:rPr>
        <w:t>Ассоциации</w:t>
      </w:r>
      <w:r w:rsidRPr="00243AC7">
        <w:rPr>
          <w:rFonts w:ascii="Times New Roman" w:hAnsi="Times New Roman"/>
          <w:lang w:val="x-none"/>
        </w:rPr>
        <w:t>;</w:t>
      </w:r>
    </w:p>
    <w:p w14:paraId="2FE2A338" w14:textId="6AE70C77" w:rsidR="000209C5" w:rsidRPr="00243AC7" w:rsidRDefault="000209C5" w:rsidP="00F21D3C">
      <w:pPr>
        <w:autoSpaceDE w:val="0"/>
        <w:autoSpaceDN w:val="0"/>
        <w:adjustRightInd w:val="0"/>
        <w:ind w:firstLine="709"/>
        <w:contextualSpacing/>
        <w:jc w:val="both"/>
        <w:rPr>
          <w:rFonts w:ascii="Times New Roman" w:hAnsi="Times New Roman"/>
          <w:lang w:val="x-none"/>
        </w:rPr>
      </w:pPr>
      <w:r w:rsidRPr="00243AC7">
        <w:rPr>
          <w:rFonts w:ascii="Times New Roman" w:hAnsi="Times New Roman"/>
        </w:rPr>
        <w:t>-</w:t>
      </w:r>
      <w:r w:rsidRPr="00243AC7">
        <w:rPr>
          <w:rFonts w:ascii="Times New Roman" w:hAnsi="Times New Roman"/>
          <w:lang w:val="x-none"/>
        </w:rPr>
        <w:t xml:space="preserve"> неисполнение или ненадлежащее исполнение </w:t>
      </w:r>
      <w:r w:rsidR="007727B6" w:rsidRPr="00243AC7">
        <w:rPr>
          <w:rFonts w:ascii="Times New Roman" w:hAnsi="Times New Roman"/>
        </w:rPr>
        <w:t>Д</w:t>
      </w:r>
      <w:r w:rsidRPr="00243AC7">
        <w:rPr>
          <w:rFonts w:ascii="Times New Roman" w:hAnsi="Times New Roman"/>
          <w:lang w:val="x-none"/>
        </w:rPr>
        <w:t>оговора подряда имело место в течение</w:t>
      </w:r>
      <w:r w:rsidRPr="00243AC7">
        <w:rPr>
          <w:rFonts w:ascii="Times New Roman" w:hAnsi="Times New Roman"/>
        </w:rPr>
        <w:t xml:space="preserve"> </w:t>
      </w:r>
      <w:r w:rsidR="007727B6" w:rsidRPr="00243AC7">
        <w:rPr>
          <w:rFonts w:ascii="Times New Roman" w:hAnsi="Times New Roman"/>
        </w:rPr>
        <w:t>п</w:t>
      </w:r>
      <w:proofErr w:type="spellStart"/>
      <w:r w:rsidRPr="00243AC7">
        <w:rPr>
          <w:rFonts w:ascii="Times New Roman" w:hAnsi="Times New Roman"/>
          <w:lang w:val="x-none"/>
        </w:rPr>
        <w:t>ериода</w:t>
      </w:r>
      <w:proofErr w:type="spellEnd"/>
      <w:r w:rsidRPr="00243AC7">
        <w:rPr>
          <w:rFonts w:ascii="Times New Roman" w:hAnsi="Times New Roman"/>
          <w:lang w:val="x-none"/>
        </w:rPr>
        <w:t xml:space="preserve"> страхования;</w:t>
      </w:r>
    </w:p>
    <w:p w14:paraId="249C6454" w14:textId="77777777" w:rsidR="000209C5" w:rsidRPr="00243AC7" w:rsidRDefault="000209C5" w:rsidP="00F21D3C">
      <w:pPr>
        <w:autoSpaceDE w:val="0"/>
        <w:autoSpaceDN w:val="0"/>
        <w:adjustRightInd w:val="0"/>
        <w:ind w:firstLine="709"/>
        <w:contextualSpacing/>
        <w:jc w:val="both"/>
        <w:rPr>
          <w:rFonts w:ascii="Times New Roman" w:hAnsi="Times New Roman"/>
          <w:lang w:val="x-none"/>
        </w:rPr>
      </w:pPr>
      <w:r w:rsidRPr="00243AC7">
        <w:rPr>
          <w:rFonts w:ascii="Times New Roman" w:hAnsi="Times New Roman"/>
        </w:rPr>
        <w:t>-</w:t>
      </w:r>
      <w:r w:rsidRPr="00243AC7">
        <w:rPr>
          <w:rFonts w:ascii="Times New Roman" w:hAnsi="Times New Roman"/>
          <w:lang w:val="x-none"/>
        </w:rPr>
        <w:t xml:space="preserve"> факт возникновения обязанности Страхователя возместить реальный ущерб,</w:t>
      </w:r>
      <w:r w:rsidRPr="00243AC7">
        <w:rPr>
          <w:rFonts w:ascii="Times New Roman" w:hAnsi="Times New Roman"/>
        </w:rPr>
        <w:t xml:space="preserve"> </w:t>
      </w:r>
      <w:r w:rsidRPr="00243AC7">
        <w:rPr>
          <w:rFonts w:ascii="Times New Roman" w:hAnsi="Times New Roman"/>
          <w:lang w:val="x-none"/>
        </w:rPr>
        <w:t>причиненный Выгодоприобретателю в результате неисполнения или ненадлежащего</w:t>
      </w:r>
      <w:r w:rsidRPr="00243AC7">
        <w:rPr>
          <w:rFonts w:ascii="Times New Roman" w:hAnsi="Times New Roman"/>
        </w:rPr>
        <w:t xml:space="preserve"> </w:t>
      </w:r>
      <w:r w:rsidRPr="00243AC7">
        <w:rPr>
          <w:rFonts w:ascii="Times New Roman" w:hAnsi="Times New Roman"/>
          <w:lang w:val="x-none"/>
        </w:rPr>
        <w:t>исполнения Страхователем Договора подряда, а также размер причиненного ущерба,</w:t>
      </w:r>
      <w:r w:rsidRPr="00243AC7">
        <w:rPr>
          <w:rFonts w:ascii="Times New Roman" w:hAnsi="Times New Roman"/>
        </w:rPr>
        <w:t xml:space="preserve"> </w:t>
      </w:r>
      <w:r w:rsidRPr="00243AC7">
        <w:rPr>
          <w:rFonts w:ascii="Times New Roman" w:hAnsi="Times New Roman"/>
          <w:lang w:val="x-none"/>
        </w:rPr>
        <w:t>установлены вступившим в законную силу решением суда (в течение периода страхования или</w:t>
      </w:r>
      <w:r w:rsidRPr="00243AC7">
        <w:rPr>
          <w:rFonts w:ascii="Times New Roman" w:hAnsi="Times New Roman"/>
        </w:rPr>
        <w:t xml:space="preserve"> </w:t>
      </w:r>
      <w:r w:rsidRPr="00243AC7">
        <w:rPr>
          <w:rFonts w:ascii="Times New Roman" w:hAnsi="Times New Roman"/>
          <w:lang w:val="x-none"/>
        </w:rPr>
        <w:t>48 месяцев после его окончания);</w:t>
      </w:r>
    </w:p>
    <w:p w14:paraId="1EC1B1DA" w14:textId="77777777" w:rsidR="000209C5" w:rsidRPr="00243AC7" w:rsidRDefault="000209C5" w:rsidP="00F21D3C">
      <w:pPr>
        <w:autoSpaceDE w:val="0"/>
        <w:autoSpaceDN w:val="0"/>
        <w:adjustRightInd w:val="0"/>
        <w:ind w:firstLine="709"/>
        <w:contextualSpacing/>
        <w:jc w:val="both"/>
        <w:rPr>
          <w:rFonts w:ascii="Times New Roman" w:hAnsi="Times New Roman"/>
          <w:lang w:val="x-none"/>
        </w:rPr>
      </w:pPr>
      <w:r w:rsidRPr="00243AC7">
        <w:rPr>
          <w:rFonts w:ascii="Times New Roman" w:hAnsi="Times New Roman"/>
        </w:rPr>
        <w:t xml:space="preserve">- </w:t>
      </w:r>
      <w:r w:rsidRPr="00243AC7">
        <w:rPr>
          <w:rFonts w:ascii="Times New Roman" w:hAnsi="Times New Roman"/>
          <w:lang w:val="x-none"/>
        </w:rPr>
        <w:t>решением суда, вступившим в законную силу (в течение периода страхования и 48</w:t>
      </w:r>
      <w:r w:rsidRPr="00243AC7">
        <w:rPr>
          <w:rFonts w:ascii="Times New Roman" w:hAnsi="Times New Roman"/>
        </w:rPr>
        <w:t xml:space="preserve"> </w:t>
      </w:r>
      <w:r w:rsidRPr="00243AC7">
        <w:rPr>
          <w:rFonts w:ascii="Times New Roman" w:hAnsi="Times New Roman"/>
          <w:lang w:val="x-none"/>
        </w:rPr>
        <w:t>месяцев после его окончания), признана несостоятельность (банкротство) Страхователя.</w:t>
      </w:r>
    </w:p>
    <w:p w14:paraId="07D0A8AD" w14:textId="3C80CE38" w:rsidR="000209C5" w:rsidRPr="00243AC7" w:rsidRDefault="00E62FC8" w:rsidP="005A700D">
      <w:pPr>
        <w:tabs>
          <w:tab w:val="left" w:pos="9498"/>
        </w:tabs>
        <w:autoSpaceDE w:val="0"/>
        <w:autoSpaceDN w:val="0"/>
        <w:adjustRightInd w:val="0"/>
        <w:ind w:firstLine="709"/>
        <w:contextualSpacing/>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.2.4. Моментом наступления страхового случая по Разделу № 1 Требований является</w:t>
      </w:r>
      <w:r w:rsidR="000209C5" w:rsidRPr="00243AC7">
        <w:rPr>
          <w:rFonts w:ascii="Times New Roman" w:hAnsi="Times New Roman"/>
        </w:rPr>
        <w:t xml:space="preserve"> </w:t>
      </w:r>
      <w:r w:rsidR="000209C5" w:rsidRPr="00243AC7">
        <w:rPr>
          <w:rFonts w:ascii="Times New Roman" w:hAnsi="Times New Roman"/>
          <w:lang w:val="x-none"/>
        </w:rPr>
        <w:t xml:space="preserve">момент неисполнения или ненадлежащего исполнения </w:t>
      </w:r>
      <w:r w:rsidRPr="00243AC7">
        <w:rPr>
          <w:rFonts w:ascii="Times New Roman" w:hAnsi="Times New Roman"/>
        </w:rPr>
        <w:t>д</w:t>
      </w:r>
      <w:r w:rsidR="000209C5" w:rsidRPr="00243AC7">
        <w:rPr>
          <w:rFonts w:ascii="Times New Roman" w:hAnsi="Times New Roman"/>
          <w:lang w:val="x-none"/>
        </w:rPr>
        <w:t>оговора подряда. Если момент</w:t>
      </w:r>
      <w:r w:rsidR="000209C5" w:rsidRPr="00243AC7">
        <w:rPr>
          <w:rFonts w:ascii="Times New Roman" w:hAnsi="Times New Roman"/>
        </w:rPr>
        <w:t xml:space="preserve"> </w:t>
      </w:r>
      <w:r w:rsidR="000209C5" w:rsidRPr="00243AC7">
        <w:rPr>
          <w:rFonts w:ascii="Times New Roman" w:hAnsi="Times New Roman"/>
          <w:lang w:val="x-none"/>
        </w:rPr>
        <w:t xml:space="preserve">нарушения </w:t>
      </w:r>
      <w:r w:rsidRPr="00243AC7">
        <w:rPr>
          <w:rFonts w:ascii="Times New Roman" w:hAnsi="Times New Roman"/>
        </w:rPr>
        <w:t>д</w:t>
      </w:r>
      <w:r w:rsidR="000209C5" w:rsidRPr="00243AC7">
        <w:rPr>
          <w:rFonts w:ascii="Times New Roman" w:hAnsi="Times New Roman"/>
          <w:lang w:val="x-none"/>
        </w:rPr>
        <w:t>оговора подряда не может быть установлен, моментом наступления страхового</w:t>
      </w:r>
      <w:r w:rsidR="000209C5" w:rsidRPr="00243AC7">
        <w:rPr>
          <w:rFonts w:ascii="Times New Roman" w:hAnsi="Times New Roman"/>
        </w:rPr>
        <w:t xml:space="preserve"> </w:t>
      </w:r>
      <w:r w:rsidR="000209C5" w:rsidRPr="00243AC7">
        <w:rPr>
          <w:rFonts w:ascii="Times New Roman" w:hAnsi="Times New Roman"/>
          <w:lang w:val="x-none"/>
        </w:rPr>
        <w:t>случая признается</w:t>
      </w:r>
      <w:r w:rsidR="007727B6" w:rsidRPr="00243AC7">
        <w:rPr>
          <w:rFonts w:ascii="Times New Roman" w:hAnsi="Times New Roman"/>
          <w:lang w:val="x-none"/>
        </w:rPr>
        <w:t xml:space="preserve"> момент, когда такое нарушение </w:t>
      </w:r>
      <w:r w:rsidRPr="00243AC7">
        <w:rPr>
          <w:rFonts w:ascii="Times New Roman" w:hAnsi="Times New Roman"/>
        </w:rPr>
        <w:t>д</w:t>
      </w:r>
      <w:r w:rsidR="000209C5" w:rsidRPr="00243AC7">
        <w:rPr>
          <w:rFonts w:ascii="Times New Roman" w:hAnsi="Times New Roman"/>
          <w:lang w:val="x-none"/>
        </w:rPr>
        <w:t>оговора подряда было обнаружено или</w:t>
      </w:r>
      <w:r w:rsidR="000209C5" w:rsidRPr="00243AC7">
        <w:rPr>
          <w:rFonts w:ascii="Times New Roman" w:hAnsi="Times New Roman"/>
        </w:rPr>
        <w:t xml:space="preserve"> </w:t>
      </w:r>
      <w:r w:rsidR="000209C5" w:rsidRPr="00243AC7">
        <w:rPr>
          <w:rFonts w:ascii="Times New Roman" w:hAnsi="Times New Roman"/>
          <w:lang w:val="x-none"/>
        </w:rPr>
        <w:t>момент сдачи Выгодоприобретателю результатов таких работ либо их соответствующей части,</w:t>
      </w:r>
      <w:r w:rsidR="000209C5" w:rsidRPr="00243AC7">
        <w:rPr>
          <w:rFonts w:ascii="Times New Roman" w:hAnsi="Times New Roman"/>
        </w:rPr>
        <w:t xml:space="preserve"> </w:t>
      </w:r>
      <w:r w:rsidR="000209C5" w:rsidRPr="00243AC7">
        <w:rPr>
          <w:rFonts w:ascii="Times New Roman" w:hAnsi="Times New Roman"/>
          <w:lang w:val="x-none"/>
        </w:rPr>
        <w:t>если результаты работ сдаются Выгодоприобретателю поэтапно.</w:t>
      </w:r>
    </w:p>
    <w:p w14:paraId="6AE3BC54" w14:textId="64FA97F3" w:rsidR="000209C5" w:rsidRPr="00243AC7" w:rsidRDefault="00E62FC8" w:rsidP="005A700D">
      <w:pPr>
        <w:tabs>
          <w:tab w:val="left" w:pos="9356"/>
        </w:tabs>
        <w:autoSpaceDE w:val="0"/>
        <w:autoSpaceDN w:val="0"/>
        <w:adjustRightInd w:val="0"/>
        <w:ind w:firstLine="709"/>
        <w:contextualSpacing/>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.2.5. Не являются страховыми случаями по страхованию риска ответственности по</w:t>
      </w:r>
      <w:r w:rsidR="000209C5" w:rsidRPr="00243AC7">
        <w:rPr>
          <w:rFonts w:ascii="Times New Roman" w:hAnsi="Times New Roman"/>
        </w:rPr>
        <w:t xml:space="preserve"> </w:t>
      </w:r>
      <w:r w:rsidR="007727B6" w:rsidRPr="00243AC7">
        <w:rPr>
          <w:rFonts w:ascii="Times New Roman" w:hAnsi="Times New Roman"/>
        </w:rPr>
        <w:t>Д</w:t>
      </w:r>
      <w:r w:rsidR="000209C5" w:rsidRPr="00243AC7">
        <w:rPr>
          <w:rFonts w:ascii="Times New Roman" w:hAnsi="Times New Roman"/>
          <w:lang w:val="x-none"/>
        </w:rPr>
        <w:t>оговору подряда:</w:t>
      </w:r>
    </w:p>
    <w:p w14:paraId="3DBCC74B" w14:textId="4338A64E" w:rsidR="000209C5" w:rsidRPr="00243AC7" w:rsidRDefault="00E62FC8" w:rsidP="005A700D">
      <w:pPr>
        <w:tabs>
          <w:tab w:val="left" w:pos="9356"/>
        </w:tabs>
        <w:autoSpaceDE w:val="0"/>
        <w:autoSpaceDN w:val="0"/>
        <w:adjustRightInd w:val="0"/>
        <w:ind w:firstLine="709"/>
        <w:contextualSpacing/>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.2.5.1. К исключениям из состава событий, на случай наступления которых производится</w:t>
      </w:r>
      <w:r w:rsidR="000209C5" w:rsidRPr="00243AC7">
        <w:rPr>
          <w:rFonts w:ascii="Times New Roman" w:hAnsi="Times New Roman"/>
        </w:rPr>
        <w:t xml:space="preserve"> </w:t>
      </w:r>
      <w:r w:rsidR="000209C5" w:rsidRPr="00243AC7">
        <w:rPr>
          <w:rFonts w:ascii="Times New Roman" w:hAnsi="Times New Roman"/>
          <w:lang w:val="x-none"/>
        </w:rPr>
        <w:t>страхование, могут относиться:</w:t>
      </w:r>
    </w:p>
    <w:p w14:paraId="0E366DED" w14:textId="3C08085C" w:rsidR="000209C5" w:rsidRPr="00243AC7" w:rsidRDefault="000209C5" w:rsidP="005A700D">
      <w:pPr>
        <w:tabs>
          <w:tab w:val="left" w:pos="9356"/>
        </w:tabs>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lastRenderedPageBreak/>
        <w:t xml:space="preserve">1) неисполнение или ненадлежащее исполнение Страхователем </w:t>
      </w:r>
      <w:r w:rsidR="00E62FC8" w:rsidRPr="00243AC7">
        <w:rPr>
          <w:rFonts w:ascii="Times New Roman" w:hAnsi="Times New Roman"/>
        </w:rPr>
        <w:t>д</w:t>
      </w:r>
      <w:r w:rsidRPr="00243AC7">
        <w:rPr>
          <w:rFonts w:ascii="Times New Roman" w:hAnsi="Times New Roman"/>
          <w:lang w:val="x-none"/>
        </w:rPr>
        <w:t>оговора подряда, если</w:t>
      </w:r>
      <w:r w:rsidRPr="00243AC7">
        <w:rPr>
          <w:rFonts w:ascii="Times New Roman" w:hAnsi="Times New Roman"/>
        </w:rPr>
        <w:t xml:space="preserve"> </w:t>
      </w:r>
      <w:r w:rsidRPr="00243AC7">
        <w:rPr>
          <w:rFonts w:ascii="Times New Roman" w:hAnsi="Times New Roman"/>
          <w:lang w:val="x-none"/>
        </w:rPr>
        <w:t>его неисполнение или ненадлежащее исполнение вызвано неисполнением заказчиком</w:t>
      </w:r>
      <w:r w:rsidRPr="00243AC7">
        <w:rPr>
          <w:rFonts w:ascii="Times New Roman" w:hAnsi="Times New Roman"/>
        </w:rPr>
        <w:t xml:space="preserve"> </w:t>
      </w:r>
      <w:r w:rsidRPr="00243AC7">
        <w:rPr>
          <w:rFonts w:ascii="Times New Roman" w:hAnsi="Times New Roman"/>
          <w:lang w:val="x-none"/>
        </w:rPr>
        <w:t>(Выгодоприобретателем) своих обязательств по такому договору (включая, но не</w:t>
      </w:r>
      <w:r w:rsidRPr="00243AC7">
        <w:rPr>
          <w:rFonts w:ascii="Times New Roman" w:hAnsi="Times New Roman"/>
        </w:rPr>
        <w:t xml:space="preserve"> </w:t>
      </w:r>
      <w:r w:rsidRPr="00243AC7">
        <w:rPr>
          <w:rFonts w:ascii="Times New Roman" w:hAnsi="Times New Roman"/>
          <w:lang w:val="x-none"/>
        </w:rPr>
        <w:t>ограничиваясь, задержкой передачи документов, необходимых для исполнения Страхователем</w:t>
      </w:r>
      <w:r w:rsidRPr="00243AC7">
        <w:rPr>
          <w:rFonts w:ascii="Times New Roman" w:hAnsi="Times New Roman"/>
        </w:rPr>
        <w:t xml:space="preserve"> </w:t>
      </w:r>
      <w:r w:rsidR="00E62FC8" w:rsidRPr="00243AC7">
        <w:rPr>
          <w:rFonts w:ascii="Times New Roman" w:hAnsi="Times New Roman"/>
        </w:rPr>
        <w:t>д</w:t>
      </w:r>
      <w:r w:rsidRPr="00243AC7">
        <w:rPr>
          <w:rFonts w:ascii="Times New Roman" w:hAnsi="Times New Roman"/>
          <w:lang w:val="x-none"/>
        </w:rPr>
        <w:t>оговора подряда, нарушения заказчиком графика финансирования, нарушения заказчиком</w:t>
      </w:r>
      <w:r w:rsidRPr="00243AC7">
        <w:rPr>
          <w:rFonts w:ascii="Times New Roman" w:hAnsi="Times New Roman"/>
        </w:rPr>
        <w:t xml:space="preserve"> </w:t>
      </w:r>
      <w:r w:rsidRPr="00243AC7">
        <w:rPr>
          <w:rFonts w:ascii="Times New Roman" w:hAnsi="Times New Roman"/>
          <w:lang w:val="x-none"/>
        </w:rPr>
        <w:t xml:space="preserve">порядка приема выполненных работ по </w:t>
      </w:r>
      <w:r w:rsidR="00E62FC8" w:rsidRPr="00243AC7">
        <w:rPr>
          <w:rFonts w:ascii="Times New Roman" w:hAnsi="Times New Roman"/>
        </w:rPr>
        <w:t>д</w:t>
      </w:r>
      <w:r w:rsidRPr="00243AC7">
        <w:rPr>
          <w:rFonts w:ascii="Times New Roman" w:hAnsi="Times New Roman"/>
          <w:lang w:val="x-none"/>
        </w:rPr>
        <w:t>оговору подряда);</w:t>
      </w:r>
    </w:p>
    <w:p w14:paraId="5923E33B" w14:textId="6ED36A87" w:rsidR="000209C5" w:rsidRPr="00243AC7" w:rsidRDefault="000209C5" w:rsidP="005A700D">
      <w:pPr>
        <w:tabs>
          <w:tab w:val="left" w:pos="9356"/>
        </w:tabs>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 xml:space="preserve">2) неисполнение или ненадлежащее исполнение Страхователем </w:t>
      </w:r>
      <w:r w:rsidR="00E62FC8" w:rsidRPr="00243AC7">
        <w:rPr>
          <w:rFonts w:ascii="Times New Roman" w:hAnsi="Times New Roman"/>
        </w:rPr>
        <w:t>д</w:t>
      </w:r>
      <w:r w:rsidRPr="00243AC7">
        <w:rPr>
          <w:rFonts w:ascii="Times New Roman" w:hAnsi="Times New Roman"/>
          <w:lang w:val="x-none"/>
        </w:rPr>
        <w:t>оговора подряда, если</w:t>
      </w:r>
      <w:r w:rsidRPr="00243AC7">
        <w:rPr>
          <w:rFonts w:ascii="Times New Roman" w:hAnsi="Times New Roman"/>
        </w:rPr>
        <w:t xml:space="preserve"> </w:t>
      </w:r>
      <w:r w:rsidRPr="00243AC7">
        <w:rPr>
          <w:rFonts w:ascii="Times New Roman" w:hAnsi="Times New Roman"/>
          <w:lang w:val="x-none"/>
        </w:rPr>
        <w:t>его неисполнение или ненадлежащее исполнение произошло в результате преднамеренного или</w:t>
      </w:r>
      <w:r w:rsidRPr="00243AC7">
        <w:rPr>
          <w:rFonts w:ascii="Times New Roman" w:hAnsi="Times New Roman"/>
        </w:rPr>
        <w:t xml:space="preserve"> </w:t>
      </w:r>
      <w:r w:rsidRPr="00243AC7">
        <w:rPr>
          <w:rFonts w:ascii="Times New Roman" w:hAnsi="Times New Roman"/>
          <w:lang w:val="x-none"/>
        </w:rPr>
        <w:t>фиктивного банкротства Страхователя;</w:t>
      </w:r>
    </w:p>
    <w:p w14:paraId="50D128DF" w14:textId="5BD4B03D" w:rsidR="000209C5" w:rsidRPr="00243AC7" w:rsidRDefault="000209C5"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 xml:space="preserve">3) неисполнение или ненадлежащее исполнение Страхователем </w:t>
      </w:r>
      <w:r w:rsidR="007727B6" w:rsidRPr="00243AC7">
        <w:rPr>
          <w:rFonts w:ascii="Times New Roman" w:hAnsi="Times New Roman"/>
        </w:rPr>
        <w:t>Д</w:t>
      </w:r>
      <w:r w:rsidRPr="00243AC7">
        <w:rPr>
          <w:rFonts w:ascii="Times New Roman" w:hAnsi="Times New Roman"/>
          <w:lang w:val="x-none"/>
        </w:rPr>
        <w:t>оговора подряда, если</w:t>
      </w:r>
      <w:r w:rsidRPr="00243AC7">
        <w:rPr>
          <w:rFonts w:ascii="Times New Roman" w:hAnsi="Times New Roman"/>
        </w:rPr>
        <w:t xml:space="preserve"> </w:t>
      </w:r>
      <w:r w:rsidRPr="00243AC7">
        <w:rPr>
          <w:rFonts w:ascii="Times New Roman" w:hAnsi="Times New Roman"/>
          <w:lang w:val="x-none"/>
        </w:rPr>
        <w:t>его неисполнение или ненадлежащее исполнение возникло вследствие издания акта</w:t>
      </w:r>
      <w:r w:rsidRPr="00243AC7">
        <w:rPr>
          <w:rFonts w:ascii="Times New Roman" w:hAnsi="Times New Roman"/>
        </w:rPr>
        <w:t xml:space="preserve"> </w:t>
      </w:r>
      <w:r w:rsidRPr="00243AC7">
        <w:rPr>
          <w:rFonts w:ascii="Times New Roman" w:hAnsi="Times New Roman"/>
          <w:lang w:val="x-none"/>
        </w:rPr>
        <w:t>государственного органа, в результате введения новых законодательных и/или нормативных</w:t>
      </w:r>
      <w:r w:rsidRPr="00243AC7">
        <w:rPr>
          <w:rFonts w:ascii="Times New Roman" w:hAnsi="Times New Roman"/>
        </w:rPr>
        <w:t xml:space="preserve"> </w:t>
      </w:r>
      <w:r w:rsidRPr="00243AC7">
        <w:rPr>
          <w:rFonts w:ascii="Times New Roman" w:hAnsi="Times New Roman"/>
          <w:lang w:val="x-none"/>
        </w:rPr>
        <w:t xml:space="preserve">правовых актов, вступивших в силу после заключения Страхователем </w:t>
      </w:r>
      <w:r w:rsidR="007727B6" w:rsidRPr="00243AC7">
        <w:rPr>
          <w:rFonts w:ascii="Times New Roman" w:hAnsi="Times New Roman"/>
        </w:rPr>
        <w:t>Д</w:t>
      </w:r>
      <w:r w:rsidRPr="00243AC7">
        <w:rPr>
          <w:rFonts w:ascii="Times New Roman" w:hAnsi="Times New Roman"/>
          <w:lang w:val="x-none"/>
        </w:rPr>
        <w:t>оговора подряда, и</w:t>
      </w:r>
      <w:r w:rsidRPr="00243AC7">
        <w:rPr>
          <w:rFonts w:ascii="Times New Roman" w:hAnsi="Times New Roman"/>
        </w:rPr>
        <w:t xml:space="preserve"> </w:t>
      </w:r>
      <w:r w:rsidRPr="00243AC7">
        <w:rPr>
          <w:rFonts w:ascii="Times New Roman" w:hAnsi="Times New Roman"/>
          <w:lang w:val="x-none"/>
        </w:rPr>
        <w:t xml:space="preserve">приведшего к невозможности исполнения Страхователем своих обязательств по </w:t>
      </w:r>
      <w:r w:rsidR="007727B6" w:rsidRPr="00243AC7">
        <w:rPr>
          <w:rFonts w:ascii="Times New Roman" w:hAnsi="Times New Roman"/>
        </w:rPr>
        <w:t>Д</w:t>
      </w:r>
      <w:r w:rsidRPr="00243AC7">
        <w:rPr>
          <w:rFonts w:ascii="Times New Roman" w:hAnsi="Times New Roman"/>
          <w:lang w:val="x-none"/>
        </w:rPr>
        <w:t>оговору</w:t>
      </w:r>
      <w:r w:rsidRPr="00243AC7">
        <w:rPr>
          <w:rFonts w:ascii="Times New Roman" w:hAnsi="Times New Roman"/>
        </w:rPr>
        <w:t xml:space="preserve"> </w:t>
      </w:r>
      <w:r w:rsidRPr="00243AC7">
        <w:rPr>
          <w:rFonts w:ascii="Times New Roman" w:hAnsi="Times New Roman"/>
          <w:lang w:val="x-none"/>
        </w:rPr>
        <w:t>подряда полностью или частично;</w:t>
      </w:r>
    </w:p>
    <w:p w14:paraId="113628F7" w14:textId="5ADDAF6D" w:rsidR="000209C5" w:rsidRPr="00243AC7" w:rsidRDefault="000209C5"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 xml:space="preserve">4) неисполнение или ненадлежащее исполнение Страхователем </w:t>
      </w:r>
      <w:r w:rsidR="007727B6" w:rsidRPr="00243AC7">
        <w:rPr>
          <w:rFonts w:ascii="Times New Roman" w:hAnsi="Times New Roman"/>
        </w:rPr>
        <w:t>Д</w:t>
      </w:r>
      <w:r w:rsidRPr="00243AC7">
        <w:rPr>
          <w:rFonts w:ascii="Times New Roman" w:hAnsi="Times New Roman"/>
          <w:lang w:val="x-none"/>
        </w:rPr>
        <w:t>оговора подряда, если</w:t>
      </w:r>
      <w:r w:rsidR="007727B6" w:rsidRPr="00243AC7">
        <w:rPr>
          <w:rFonts w:ascii="Times New Roman" w:hAnsi="Times New Roman"/>
        </w:rPr>
        <w:t xml:space="preserve"> </w:t>
      </w:r>
      <w:r w:rsidRPr="00243AC7">
        <w:rPr>
          <w:rFonts w:ascii="Times New Roman" w:hAnsi="Times New Roman"/>
          <w:lang w:val="x-none"/>
        </w:rPr>
        <w:t>его неисполнение или ненадлежащее исполнение возникло вследствие действий (бездействия)</w:t>
      </w:r>
      <w:r w:rsidRPr="00243AC7">
        <w:rPr>
          <w:rFonts w:ascii="Times New Roman" w:hAnsi="Times New Roman"/>
        </w:rPr>
        <w:t xml:space="preserve"> </w:t>
      </w:r>
      <w:r w:rsidRPr="00243AC7">
        <w:rPr>
          <w:rFonts w:ascii="Times New Roman" w:hAnsi="Times New Roman"/>
          <w:lang w:val="x-none"/>
        </w:rPr>
        <w:t>органов государственной власти и местного самоуправления;</w:t>
      </w:r>
    </w:p>
    <w:p w14:paraId="65CE3697" w14:textId="5C4C5BDC" w:rsidR="000209C5" w:rsidRPr="00243AC7" w:rsidRDefault="000209C5"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 xml:space="preserve">5) неисполнение или ненадлежащее исполнение Страхователем </w:t>
      </w:r>
      <w:r w:rsidR="007727B6" w:rsidRPr="00243AC7">
        <w:rPr>
          <w:rFonts w:ascii="Times New Roman" w:hAnsi="Times New Roman"/>
        </w:rPr>
        <w:t>Д</w:t>
      </w:r>
      <w:r w:rsidRPr="00243AC7">
        <w:rPr>
          <w:rFonts w:ascii="Times New Roman" w:hAnsi="Times New Roman"/>
          <w:lang w:val="x-none"/>
        </w:rPr>
        <w:t>оговора подряда, если</w:t>
      </w:r>
      <w:r w:rsidRPr="00243AC7">
        <w:rPr>
          <w:rFonts w:ascii="Times New Roman" w:hAnsi="Times New Roman"/>
        </w:rPr>
        <w:t xml:space="preserve"> </w:t>
      </w:r>
      <w:r w:rsidRPr="00243AC7">
        <w:rPr>
          <w:rFonts w:ascii="Times New Roman" w:hAnsi="Times New Roman"/>
          <w:lang w:val="x-none"/>
        </w:rPr>
        <w:t>его неисполнение или ненадлежащее исполнение возникло вследствие действия непреодолимой</w:t>
      </w:r>
      <w:r w:rsidRPr="00243AC7">
        <w:rPr>
          <w:rFonts w:ascii="Times New Roman" w:hAnsi="Times New Roman"/>
        </w:rPr>
        <w:t xml:space="preserve"> </w:t>
      </w:r>
      <w:r w:rsidRPr="00243AC7">
        <w:rPr>
          <w:rFonts w:ascii="Times New Roman" w:hAnsi="Times New Roman"/>
          <w:lang w:val="x-none"/>
        </w:rPr>
        <w:t>силы;</w:t>
      </w:r>
    </w:p>
    <w:p w14:paraId="33112BCD" w14:textId="1FDC9709" w:rsidR="000209C5" w:rsidRPr="00243AC7" w:rsidRDefault="000209C5"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 xml:space="preserve">6) неисполнение или ненадлежащее исполнение Страхователем обязательств по </w:t>
      </w:r>
      <w:r w:rsidR="005A700D" w:rsidRPr="00243AC7">
        <w:rPr>
          <w:rFonts w:ascii="Times New Roman" w:hAnsi="Times New Roman"/>
        </w:rPr>
        <w:t>Д</w:t>
      </w:r>
      <w:r w:rsidRPr="00243AC7">
        <w:rPr>
          <w:rFonts w:ascii="Times New Roman" w:hAnsi="Times New Roman"/>
          <w:lang w:val="x-none"/>
        </w:rPr>
        <w:t>оговору</w:t>
      </w:r>
      <w:r w:rsidRPr="00243AC7">
        <w:rPr>
          <w:rFonts w:ascii="Times New Roman" w:hAnsi="Times New Roman"/>
        </w:rPr>
        <w:t xml:space="preserve"> </w:t>
      </w:r>
      <w:r w:rsidRPr="00243AC7">
        <w:rPr>
          <w:rFonts w:ascii="Times New Roman" w:hAnsi="Times New Roman"/>
          <w:lang w:val="x-none"/>
        </w:rPr>
        <w:t>подряда, если оно вызвано умышленными действиями Страхователя, направленными на</w:t>
      </w:r>
      <w:r w:rsidRPr="00243AC7">
        <w:rPr>
          <w:rFonts w:ascii="Times New Roman" w:hAnsi="Times New Roman"/>
        </w:rPr>
        <w:t xml:space="preserve"> </w:t>
      </w:r>
      <w:r w:rsidRPr="00243AC7">
        <w:rPr>
          <w:rFonts w:ascii="Times New Roman" w:hAnsi="Times New Roman"/>
          <w:lang w:val="x-none"/>
        </w:rPr>
        <w:t>неисполнение или ненадлежащее исполнени</w:t>
      </w:r>
      <w:r w:rsidRPr="00243AC7">
        <w:rPr>
          <w:rFonts w:ascii="Times New Roman" w:hAnsi="Times New Roman"/>
        </w:rPr>
        <w:t>е</w:t>
      </w:r>
      <w:r w:rsidRPr="00243AC7">
        <w:rPr>
          <w:rFonts w:ascii="Times New Roman" w:hAnsi="Times New Roman"/>
          <w:lang w:val="x-none"/>
        </w:rPr>
        <w:t xml:space="preserve"> своих обязательств по </w:t>
      </w:r>
      <w:r w:rsidR="005A700D" w:rsidRPr="00243AC7">
        <w:rPr>
          <w:rFonts w:ascii="Times New Roman" w:hAnsi="Times New Roman"/>
        </w:rPr>
        <w:t>Д</w:t>
      </w:r>
      <w:r w:rsidRPr="00243AC7">
        <w:rPr>
          <w:rFonts w:ascii="Times New Roman" w:hAnsi="Times New Roman"/>
          <w:lang w:val="x-none"/>
        </w:rPr>
        <w:t>оговору подряда;</w:t>
      </w:r>
    </w:p>
    <w:p w14:paraId="34CA355C" w14:textId="72E4446F" w:rsidR="000209C5" w:rsidRPr="00243AC7" w:rsidRDefault="000209C5"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 xml:space="preserve">7) неисполнение или ненадлежащее исполнение Страхователем обязательств по </w:t>
      </w:r>
      <w:r w:rsidR="005A700D" w:rsidRPr="00243AC7">
        <w:rPr>
          <w:rFonts w:ascii="Times New Roman" w:hAnsi="Times New Roman"/>
        </w:rPr>
        <w:t>Д</w:t>
      </w:r>
      <w:r w:rsidRPr="00243AC7">
        <w:rPr>
          <w:rFonts w:ascii="Times New Roman" w:hAnsi="Times New Roman"/>
          <w:lang w:val="x-none"/>
        </w:rPr>
        <w:t>оговору</w:t>
      </w:r>
      <w:r w:rsidRPr="00243AC7">
        <w:rPr>
          <w:rFonts w:ascii="Times New Roman" w:hAnsi="Times New Roman"/>
        </w:rPr>
        <w:t xml:space="preserve"> </w:t>
      </w:r>
      <w:r w:rsidR="005A700D" w:rsidRPr="00243AC7">
        <w:rPr>
          <w:rFonts w:ascii="Times New Roman" w:hAnsi="Times New Roman"/>
          <w:lang w:val="x-none"/>
        </w:rPr>
        <w:t>подряда</w:t>
      </w:r>
      <w:r w:rsidRPr="00243AC7">
        <w:rPr>
          <w:rFonts w:ascii="Times New Roman" w:hAnsi="Times New Roman"/>
          <w:lang w:val="x-none"/>
        </w:rPr>
        <w:t>, вследствие</w:t>
      </w:r>
      <w:r w:rsidRPr="00243AC7">
        <w:rPr>
          <w:rFonts w:ascii="Times New Roman" w:hAnsi="Times New Roman"/>
        </w:rPr>
        <w:t xml:space="preserve"> </w:t>
      </w:r>
      <w:r w:rsidRPr="00243AC7">
        <w:rPr>
          <w:rFonts w:ascii="Times New Roman" w:hAnsi="Times New Roman"/>
          <w:lang w:val="x-none"/>
        </w:rPr>
        <w:t>неисполнения или ненадлежащего исполнения договора (договоров) подряда на выполнение</w:t>
      </w:r>
      <w:r w:rsidRPr="00243AC7">
        <w:rPr>
          <w:rFonts w:ascii="Times New Roman" w:hAnsi="Times New Roman"/>
        </w:rPr>
        <w:t xml:space="preserve"> </w:t>
      </w:r>
      <w:r w:rsidRPr="00243AC7">
        <w:rPr>
          <w:rFonts w:ascii="Times New Roman" w:hAnsi="Times New Roman"/>
          <w:lang w:val="x-none"/>
        </w:rPr>
        <w:t>инженерных изысканий или подготовку проектной документации, заключенного</w:t>
      </w:r>
      <w:r w:rsidRPr="00243AC7">
        <w:rPr>
          <w:rFonts w:ascii="Times New Roman" w:hAnsi="Times New Roman"/>
        </w:rPr>
        <w:t xml:space="preserve"> </w:t>
      </w:r>
      <w:r w:rsidRPr="00243AC7">
        <w:rPr>
          <w:rFonts w:ascii="Times New Roman" w:hAnsi="Times New Roman"/>
          <w:lang w:val="x-none"/>
        </w:rPr>
        <w:t>(заключенных) с лицами иными, чем Страхователь, в отношении того же самого объекта</w:t>
      </w:r>
      <w:r w:rsidRPr="00243AC7">
        <w:rPr>
          <w:rFonts w:ascii="Times New Roman" w:hAnsi="Times New Roman"/>
        </w:rPr>
        <w:t xml:space="preserve"> </w:t>
      </w:r>
      <w:r w:rsidRPr="00243AC7">
        <w:rPr>
          <w:rFonts w:ascii="Times New Roman" w:hAnsi="Times New Roman"/>
          <w:lang w:val="x-none"/>
        </w:rPr>
        <w:t>капитального строительства;</w:t>
      </w:r>
    </w:p>
    <w:p w14:paraId="4C6DD4C0" w14:textId="6B4D3ACC" w:rsidR="000209C5" w:rsidRPr="00243AC7" w:rsidRDefault="000209C5" w:rsidP="005A700D">
      <w:pPr>
        <w:autoSpaceDE w:val="0"/>
        <w:autoSpaceDN w:val="0"/>
        <w:adjustRightInd w:val="0"/>
        <w:ind w:firstLine="709"/>
        <w:contextualSpacing/>
        <w:jc w:val="both"/>
        <w:rPr>
          <w:rFonts w:ascii="Times New Roman" w:hAnsi="Times New Roman"/>
        </w:rPr>
      </w:pPr>
      <w:r w:rsidRPr="00243AC7">
        <w:rPr>
          <w:rFonts w:ascii="Times New Roman" w:hAnsi="Times New Roman"/>
          <w:lang w:val="x-none"/>
        </w:rPr>
        <w:t xml:space="preserve">8) неисполнение или ненадлежащее исполнение Страхователем обязательств по </w:t>
      </w:r>
      <w:r w:rsidR="005A700D" w:rsidRPr="00243AC7">
        <w:rPr>
          <w:rFonts w:ascii="Times New Roman" w:hAnsi="Times New Roman"/>
        </w:rPr>
        <w:t>Д</w:t>
      </w:r>
      <w:r w:rsidRPr="00243AC7">
        <w:rPr>
          <w:rFonts w:ascii="Times New Roman" w:hAnsi="Times New Roman"/>
          <w:lang w:val="x-none"/>
        </w:rPr>
        <w:t>оговору</w:t>
      </w:r>
      <w:r w:rsidRPr="00243AC7">
        <w:rPr>
          <w:rFonts w:ascii="Times New Roman" w:hAnsi="Times New Roman"/>
        </w:rPr>
        <w:t xml:space="preserve"> </w:t>
      </w:r>
      <w:r w:rsidRPr="00243AC7">
        <w:rPr>
          <w:rFonts w:ascii="Times New Roman" w:hAnsi="Times New Roman"/>
          <w:lang w:val="x-none"/>
        </w:rPr>
        <w:t>подряда явилось результатом обесценивания денежных средств, изменения рыночной</w:t>
      </w:r>
      <w:r w:rsidRPr="00243AC7">
        <w:rPr>
          <w:rFonts w:ascii="Times New Roman" w:hAnsi="Times New Roman"/>
        </w:rPr>
        <w:t xml:space="preserve"> </w:t>
      </w:r>
      <w:r w:rsidRPr="00243AC7">
        <w:rPr>
          <w:rFonts w:ascii="Times New Roman" w:hAnsi="Times New Roman"/>
          <w:lang w:val="x-none"/>
        </w:rPr>
        <w:t>конъюнктуры, инфляции и/или дефолта. Указанные обстоятельства неисполнения или</w:t>
      </w:r>
      <w:r w:rsidRPr="00243AC7">
        <w:rPr>
          <w:rFonts w:ascii="Times New Roman" w:hAnsi="Times New Roman"/>
        </w:rPr>
        <w:t xml:space="preserve"> </w:t>
      </w:r>
      <w:r w:rsidRPr="00243AC7">
        <w:rPr>
          <w:rFonts w:ascii="Times New Roman" w:hAnsi="Times New Roman"/>
          <w:lang w:val="x-none"/>
        </w:rPr>
        <w:t xml:space="preserve">ненадлежащего исполнения обязательств по </w:t>
      </w:r>
      <w:r w:rsidR="005A700D" w:rsidRPr="00243AC7">
        <w:rPr>
          <w:rFonts w:ascii="Times New Roman" w:hAnsi="Times New Roman"/>
        </w:rPr>
        <w:t>Д</w:t>
      </w:r>
      <w:r w:rsidRPr="00243AC7">
        <w:rPr>
          <w:rFonts w:ascii="Times New Roman" w:hAnsi="Times New Roman"/>
          <w:lang w:val="x-none"/>
        </w:rPr>
        <w:t>оговору подряда признаются наступившими, если</w:t>
      </w:r>
      <w:r w:rsidRPr="00243AC7">
        <w:rPr>
          <w:rFonts w:ascii="Times New Roman" w:hAnsi="Times New Roman"/>
        </w:rPr>
        <w:t xml:space="preserve"> </w:t>
      </w:r>
      <w:r w:rsidRPr="00243AC7">
        <w:rPr>
          <w:rFonts w:ascii="Times New Roman" w:hAnsi="Times New Roman"/>
          <w:lang w:val="x-none"/>
        </w:rPr>
        <w:t>Страхователем не будет доказано обратное</w:t>
      </w:r>
      <w:r w:rsidR="005A700D" w:rsidRPr="00243AC7">
        <w:rPr>
          <w:rFonts w:ascii="Times New Roman" w:hAnsi="Times New Roman"/>
        </w:rPr>
        <w:t>.</w:t>
      </w:r>
    </w:p>
    <w:p w14:paraId="2C87AAC9" w14:textId="1378B3A8" w:rsidR="000209C5" w:rsidRPr="00243AC7" w:rsidRDefault="00E62FC8"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 xml:space="preserve">.2.5.2. При страховании риска ответственности по </w:t>
      </w:r>
      <w:r w:rsidR="005A700D" w:rsidRPr="00243AC7">
        <w:rPr>
          <w:rFonts w:ascii="Times New Roman" w:hAnsi="Times New Roman"/>
        </w:rPr>
        <w:t>Д</w:t>
      </w:r>
      <w:r w:rsidR="000209C5" w:rsidRPr="00243AC7">
        <w:rPr>
          <w:rFonts w:ascii="Times New Roman" w:hAnsi="Times New Roman"/>
          <w:lang w:val="x-none"/>
        </w:rPr>
        <w:t>оговору подряда не относятся к</w:t>
      </w:r>
      <w:r w:rsidR="000209C5" w:rsidRPr="00243AC7">
        <w:rPr>
          <w:rFonts w:ascii="Times New Roman" w:hAnsi="Times New Roman"/>
        </w:rPr>
        <w:t xml:space="preserve"> </w:t>
      </w:r>
      <w:r w:rsidR="000209C5" w:rsidRPr="00243AC7">
        <w:rPr>
          <w:rFonts w:ascii="Times New Roman" w:hAnsi="Times New Roman"/>
          <w:lang w:val="x-none"/>
        </w:rPr>
        <w:t>страховым случаям и не возмещаются:</w:t>
      </w:r>
    </w:p>
    <w:p w14:paraId="6BAF9D1C" w14:textId="77777777" w:rsidR="000209C5" w:rsidRPr="00243AC7" w:rsidRDefault="000209C5" w:rsidP="005A700D">
      <w:pPr>
        <w:autoSpaceDE w:val="0"/>
        <w:autoSpaceDN w:val="0"/>
        <w:adjustRightInd w:val="0"/>
        <w:ind w:firstLine="709"/>
        <w:contextualSpacing/>
        <w:jc w:val="both"/>
        <w:rPr>
          <w:rFonts w:ascii="Times New Roman" w:hAnsi="Times New Roman"/>
          <w:lang w:val="x-none"/>
        </w:rPr>
      </w:pPr>
      <w:r w:rsidRPr="00243AC7">
        <w:rPr>
          <w:rFonts w:ascii="Times New Roman" w:hAnsi="Times New Roman"/>
          <w:lang w:val="x-none"/>
        </w:rPr>
        <w:t>1) любые требования заказчика (Выгодоприобретателя) о возмещении убытков,</w:t>
      </w:r>
      <w:r w:rsidRPr="00243AC7">
        <w:rPr>
          <w:rFonts w:ascii="Times New Roman" w:hAnsi="Times New Roman"/>
        </w:rPr>
        <w:t xml:space="preserve"> </w:t>
      </w:r>
      <w:r w:rsidRPr="00243AC7">
        <w:rPr>
          <w:rFonts w:ascii="Times New Roman" w:hAnsi="Times New Roman"/>
          <w:lang w:val="x-none"/>
        </w:rPr>
        <w:t>причиненных в результате распространения сведений, составляющих коммерческую,</w:t>
      </w:r>
      <w:r w:rsidRPr="00243AC7">
        <w:rPr>
          <w:rFonts w:ascii="Times New Roman" w:hAnsi="Times New Roman"/>
        </w:rPr>
        <w:t xml:space="preserve"> </w:t>
      </w:r>
      <w:r w:rsidRPr="00243AC7">
        <w:rPr>
          <w:rFonts w:ascii="Times New Roman" w:hAnsi="Times New Roman"/>
          <w:lang w:val="x-none"/>
        </w:rPr>
        <w:t>служебную, государственную тайну, или распространения другой конфиденциальной</w:t>
      </w:r>
      <w:r w:rsidRPr="00243AC7">
        <w:rPr>
          <w:rFonts w:ascii="Times New Roman" w:hAnsi="Times New Roman"/>
        </w:rPr>
        <w:t xml:space="preserve"> </w:t>
      </w:r>
      <w:r w:rsidRPr="00243AC7">
        <w:rPr>
          <w:rFonts w:ascii="Times New Roman" w:hAnsi="Times New Roman"/>
          <w:lang w:val="x-none"/>
        </w:rPr>
        <w:t>информации, а также требования о возмещении ущерба деловой репутации;</w:t>
      </w:r>
    </w:p>
    <w:p w14:paraId="4B2B2EF0" w14:textId="77777777"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lang w:val="x-none"/>
        </w:rPr>
        <w:t>2) убытки, вызванные курсовой разницей;</w:t>
      </w:r>
    </w:p>
    <w:p w14:paraId="52B47917" w14:textId="3FEF9495"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lang w:val="x-none"/>
        </w:rPr>
        <w:t>3) неустойки, пени, штрафы, включая судебную неустойку, в том числе,</w:t>
      </w:r>
      <w:r w:rsidR="00537AE2" w:rsidRPr="00243AC7">
        <w:rPr>
          <w:rFonts w:ascii="Times New Roman" w:hAnsi="Times New Roman"/>
          <w:lang w:val="x-none"/>
        </w:rPr>
        <w:t xml:space="preserve"> </w:t>
      </w:r>
      <w:r w:rsidRPr="00243AC7">
        <w:rPr>
          <w:rFonts w:ascii="Times New Roman" w:hAnsi="Times New Roman"/>
          <w:lang w:val="x-none"/>
        </w:rPr>
        <w:t>если неустойки,</w:t>
      </w:r>
      <w:r w:rsidRPr="00243AC7">
        <w:rPr>
          <w:rFonts w:ascii="Times New Roman" w:hAnsi="Times New Roman"/>
        </w:rPr>
        <w:t xml:space="preserve"> </w:t>
      </w:r>
      <w:r w:rsidRPr="00243AC7">
        <w:rPr>
          <w:rFonts w:ascii="Times New Roman" w:hAnsi="Times New Roman"/>
          <w:lang w:val="x-none"/>
        </w:rPr>
        <w:t>пени, штрафы предусмотрены договором подряда, а также проценты за пользование чужими</w:t>
      </w:r>
      <w:r w:rsidRPr="00243AC7">
        <w:rPr>
          <w:rFonts w:ascii="Times New Roman" w:hAnsi="Times New Roman"/>
        </w:rPr>
        <w:t xml:space="preserve"> </w:t>
      </w:r>
      <w:r w:rsidRPr="00243AC7">
        <w:rPr>
          <w:rFonts w:ascii="Times New Roman" w:hAnsi="Times New Roman"/>
          <w:lang w:val="x-none"/>
        </w:rPr>
        <w:t>денежными средствами (статьями 317.1 и 395 ГК РФ);</w:t>
      </w:r>
    </w:p>
    <w:p w14:paraId="70964144" w14:textId="77D467D9"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lang w:val="x-none"/>
        </w:rPr>
        <w:lastRenderedPageBreak/>
        <w:t>4) убытки, возникшие в результате порчи и/или утраты переданного заказчиком</w:t>
      </w:r>
      <w:r w:rsidRPr="00243AC7">
        <w:rPr>
          <w:rFonts w:ascii="Times New Roman" w:hAnsi="Times New Roman"/>
        </w:rPr>
        <w:t xml:space="preserve"> </w:t>
      </w:r>
      <w:r w:rsidRPr="00243AC7">
        <w:rPr>
          <w:rFonts w:ascii="Times New Roman" w:hAnsi="Times New Roman"/>
          <w:lang w:val="x-none"/>
        </w:rPr>
        <w:t>(Выгодоприобретателем) Страхователю имущества, оборудования и т.д., необходимого для</w:t>
      </w:r>
      <w:r w:rsidRPr="00243AC7">
        <w:rPr>
          <w:rFonts w:ascii="Times New Roman" w:hAnsi="Times New Roman"/>
        </w:rPr>
        <w:t xml:space="preserve"> </w:t>
      </w:r>
      <w:r w:rsidRPr="00243AC7">
        <w:rPr>
          <w:rFonts w:ascii="Times New Roman" w:hAnsi="Times New Roman"/>
          <w:lang w:val="x-none"/>
        </w:rPr>
        <w:t xml:space="preserve">исполнения Страхователем своих обязательств по </w:t>
      </w:r>
      <w:r w:rsidR="005A700D" w:rsidRPr="00243AC7">
        <w:rPr>
          <w:rFonts w:ascii="Times New Roman" w:hAnsi="Times New Roman"/>
        </w:rPr>
        <w:t>Д</w:t>
      </w:r>
      <w:r w:rsidRPr="00243AC7">
        <w:rPr>
          <w:rFonts w:ascii="Times New Roman" w:hAnsi="Times New Roman"/>
          <w:lang w:val="x-none"/>
        </w:rPr>
        <w:t>оговору подряда;</w:t>
      </w:r>
    </w:p>
    <w:p w14:paraId="4F52CCB5" w14:textId="77777777"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lang w:val="x-none"/>
        </w:rPr>
        <w:t>5) недополученные доходы (упущенная выгода);</w:t>
      </w:r>
    </w:p>
    <w:p w14:paraId="36841119" w14:textId="77777777" w:rsidR="000209C5" w:rsidRPr="00243AC7" w:rsidRDefault="000209C5"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lang w:val="x-none"/>
        </w:rPr>
        <w:t>6) требования Страхователя о возмещении ему аванса (части аванса), который он вернул</w:t>
      </w:r>
      <w:r w:rsidRPr="00243AC7">
        <w:rPr>
          <w:rFonts w:ascii="Times New Roman" w:hAnsi="Times New Roman"/>
        </w:rPr>
        <w:t xml:space="preserve"> </w:t>
      </w:r>
      <w:r w:rsidRPr="00243AC7">
        <w:rPr>
          <w:rFonts w:ascii="Times New Roman" w:hAnsi="Times New Roman"/>
          <w:lang w:val="x-none"/>
        </w:rPr>
        <w:t>Выгодоприобретателю по Разделу № 1 Стандарта ВСС либо который был возвращен</w:t>
      </w:r>
      <w:r w:rsidRPr="00243AC7">
        <w:rPr>
          <w:rFonts w:ascii="Times New Roman" w:hAnsi="Times New Roman"/>
        </w:rPr>
        <w:t xml:space="preserve"> </w:t>
      </w:r>
      <w:r w:rsidRPr="00243AC7">
        <w:rPr>
          <w:rFonts w:ascii="Times New Roman" w:hAnsi="Times New Roman"/>
          <w:lang w:val="x-none"/>
        </w:rPr>
        <w:t>Выгодоприобретателем иным образом (включая, но не ограничиваясь зачетом встречных</w:t>
      </w:r>
      <w:r w:rsidRPr="00243AC7">
        <w:rPr>
          <w:rFonts w:ascii="Times New Roman" w:hAnsi="Times New Roman"/>
        </w:rPr>
        <w:t xml:space="preserve"> </w:t>
      </w:r>
      <w:r w:rsidRPr="00243AC7">
        <w:rPr>
          <w:rFonts w:ascii="Times New Roman" w:hAnsi="Times New Roman"/>
          <w:lang w:val="x-none"/>
        </w:rPr>
        <w:t>требований, инкассовым списанием со счета Страхователя на основании исполнительного</w:t>
      </w:r>
      <w:r w:rsidRPr="00243AC7">
        <w:rPr>
          <w:rFonts w:ascii="Times New Roman" w:hAnsi="Times New Roman"/>
        </w:rPr>
        <w:t xml:space="preserve"> </w:t>
      </w:r>
      <w:r w:rsidRPr="00243AC7">
        <w:rPr>
          <w:rFonts w:ascii="Times New Roman" w:hAnsi="Times New Roman"/>
          <w:lang w:val="x-none"/>
        </w:rPr>
        <w:t>листа и так далее).</w:t>
      </w:r>
    </w:p>
    <w:p w14:paraId="0390C1A7" w14:textId="09142327" w:rsidR="000209C5" w:rsidRPr="00243AC7" w:rsidRDefault="00E62FC8"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.2.5.3. Случаи освобождения Страховщика от выплаты страхового возмещения и отказов</w:t>
      </w:r>
      <w:r w:rsidR="000209C5" w:rsidRPr="00243AC7">
        <w:rPr>
          <w:rFonts w:ascii="Times New Roman" w:hAnsi="Times New Roman"/>
        </w:rPr>
        <w:t xml:space="preserve"> </w:t>
      </w:r>
      <w:r w:rsidR="000209C5" w:rsidRPr="00243AC7">
        <w:rPr>
          <w:rFonts w:ascii="Times New Roman" w:hAnsi="Times New Roman"/>
          <w:lang w:val="x-none"/>
        </w:rPr>
        <w:t>в выплате страхового возмещения устанавливаются в соответствии с законодательством</w:t>
      </w:r>
      <w:r w:rsidR="000209C5" w:rsidRPr="00243AC7">
        <w:rPr>
          <w:rFonts w:ascii="Times New Roman" w:hAnsi="Times New Roman"/>
        </w:rPr>
        <w:t xml:space="preserve"> </w:t>
      </w:r>
      <w:r w:rsidR="000209C5" w:rsidRPr="00243AC7">
        <w:rPr>
          <w:rFonts w:ascii="Times New Roman" w:hAnsi="Times New Roman"/>
          <w:lang w:val="x-none"/>
        </w:rPr>
        <w:t>Российской Федерации и с учетом Положения.</w:t>
      </w:r>
    </w:p>
    <w:p w14:paraId="6361E7C7" w14:textId="4F160F7F" w:rsidR="000209C5" w:rsidRPr="00243AC7" w:rsidRDefault="00E62FC8" w:rsidP="000209C5">
      <w:pPr>
        <w:autoSpaceDE w:val="0"/>
        <w:autoSpaceDN w:val="0"/>
        <w:adjustRightInd w:val="0"/>
        <w:ind w:firstLine="709"/>
        <w:contextualSpacing/>
        <w:mirrorIndents/>
        <w:jc w:val="both"/>
        <w:rPr>
          <w:rFonts w:ascii="Times New Roman" w:hAnsi="Times New Roman"/>
        </w:rPr>
      </w:pPr>
      <w:r w:rsidRPr="00243AC7">
        <w:rPr>
          <w:rFonts w:ascii="Times New Roman" w:hAnsi="Times New Roman"/>
        </w:rPr>
        <w:t>6</w:t>
      </w:r>
      <w:r w:rsidR="000209C5" w:rsidRPr="00243AC7">
        <w:rPr>
          <w:rFonts w:ascii="Times New Roman" w:hAnsi="Times New Roman"/>
          <w:lang w:val="x-none"/>
        </w:rPr>
        <w:t>.3. Требования к объему страхового возмещения по Договору страхования в части</w:t>
      </w:r>
      <w:r w:rsidR="000209C5" w:rsidRPr="00243AC7">
        <w:rPr>
          <w:rFonts w:ascii="Times New Roman" w:hAnsi="Times New Roman"/>
        </w:rPr>
        <w:t xml:space="preserve"> </w:t>
      </w:r>
      <w:r w:rsidR="000209C5" w:rsidRPr="00243AC7">
        <w:rPr>
          <w:rFonts w:ascii="Times New Roman" w:hAnsi="Times New Roman"/>
          <w:lang w:val="x-none"/>
        </w:rPr>
        <w:t xml:space="preserve">страхования риска ответственности по </w:t>
      </w:r>
      <w:r w:rsidR="005A700D" w:rsidRPr="00243AC7">
        <w:rPr>
          <w:rFonts w:ascii="Times New Roman" w:hAnsi="Times New Roman"/>
        </w:rPr>
        <w:t>Д</w:t>
      </w:r>
      <w:r w:rsidR="000209C5" w:rsidRPr="00243AC7">
        <w:rPr>
          <w:rFonts w:ascii="Times New Roman" w:hAnsi="Times New Roman"/>
          <w:lang w:val="x-none"/>
        </w:rPr>
        <w:t>оговору подряда</w:t>
      </w:r>
    </w:p>
    <w:p w14:paraId="3E059B67" w14:textId="4721037F" w:rsidR="000209C5" w:rsidRPr="00243AC7" w:rsidRDefault="00E62FC8" w:rsidP="000209C5">
      <w:pPr>
        <w:autoSpaceDE w:val="0"/>
        <w:autoSpaceDN w:val="0"/>
        <w:adjustRightInd w:val="0"/>
        <w:ind w:firstLine="709"/>
        <w:contextualSpacing/>
        <w:mirrorIndents/>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 xml:space="preserve">.3.1. В части страхования риска ответственности по </w:t>
      </w:r>
      <w:r w:rsidR="005A700D" w:rsidRPr="00243AC7">
        <w:rPr>
          <w:rFonts w:ascii="Times New Roman" w:hAnsi="Times New Roman"/>
        </w:rPr>
        <w:t>Д</w:t>
      </w:r>
      <w:r w:rsidR="000209C5" w:rsidRPr="00243AC7">
        <w:rPr>
          <w:rFonts w:ascii="Times New Roman" w:hAnsi="Times New Roman"/>
          <w:lang w:val="x-none"/>
        </w:rPr>
        <w:t>оговору подряда при наступлении</w:t>
      </w:r>
      <w:r w:rsidR="000209C5" w:rsidRPr="00243AC7">
        <w:rPr>
          <w:rFonts w:ascii="Times New Roman" w:hAnsi="Times New Roman"/>
        </w:rPr>
        <w:t xml:space="preserve"> </w:t>
      </w:r>
      <w:r w:rsidR="000209C5" w:rsidRPr="00243AC7">
        <w:rPr>
          <w:rFonts w:ascii="Times New Roman" w:hAnsi="Times New Roman"/>
          <w:lang w:val="x-none"/>
        </w:rPr>
        <w:t>страхового случая в пределах страховой суммы подлежит возмещению следующий реальный</w:t>
      </w:r>
      <w:r w:rsidR="000209C5" w:rsidRPr="00243AC7">
        <w:rPr>
          <w:rFonts w:ascii="Times New Roman" w:hAnsi="Times New Roman"/>
        </w:rPr>
        <w:t xml:space="preserve"> </w:t>
      </w:r>
      <w:r w:rsidR="000209C5" w:rsidRPr="00243AC7">
        <w:rPr>
          <w:rFonts w:ascii="Times New Roman" w:hAnsi="Times New Roman"/>
          <w:lang w:val="x-none"/>
        </w:rPr>
        <w:t>ущерб Выгодоприобретателя:</w:t>
      </w:r>
    </w:p>
    <w:p w14:paraId="78279DA6" w14:textId="25F084C3" w:rsidR="000209C5" w:rsidRPr="00243AC7" w:rsidRDefault="00E62FC8" w:rsidP="00F21D3C">
      <w:pPr>
        <w:autoSpaceDE w:val="0"/>
        <w:autoSpaceDN w:val="0"/>
        <w:adjustRightInd w:val="0"/>
        <w:ind w:firstLine="709"/>
        <w:contextualSpacing/>
        <w:jc w:val="both"/>
        <w:rPr>
          <w:rFonts w:ascii="Times New Roman" w:hAnsi="Times New Roman"/>
          <w:lang w:val="x-none"/>
        </w:rPr>
      </w:pPr>
      <w:proofErr w:type="gramStart"/>
      <w:r w:rsidRPr="00243AC7">
        <w:rPr>
          <w:rFonts w:ascii="Times New Roman" w:hAnsi="Times New Roman"/>
        </w:rPr>
        <w:t>6</w:t>
      </w:r>
      <w:r w:rsidR="000209C5" w:rsidRPr="00243AC7">
        <w:rPr>
          <w:rFonts w:ascii="Times New Roman" w:hAnsi="Times New Roman"/>
          <w:lang w:val="x-none"/>
        </w:rPr>
        <w:t>.3.1.1. подлежащий возврату Выгодоприобретателю аванс (часть аванса), полученный</w:t>
      </w:r>
      <w:r w:rsidR="000209C5" w:rsidRPr="00243AC7">
        <w:rPr>
          <w:rFonts w:ascii="Times New Roman" w:hAnsi="Times New Roman"/>
        </w:rPr>
        <w:t xml:space="preserve"> </w:t>
      </w:r>
      <w:r w:rsidR="000209C5" w:rsidRPr="00243AC7">
        <w:rPr>
          <w:rFonts w:ascii="Times New Roman" w:hAnsi="Times New Roman"/>
          <w:lang w:val="x-none"/>
        </w:rPr>
        <w:t xml:space="preserve">Страхователем по </w:t>
      </w:r>
      <w:r w:rsidR="005A700D" w:rsidRPr="00243AC7">
        <w:rPr>
          <w:rFonts w:ascii="Times New Roman" w:hAnsi="Times New Roman"/>
        </w:rPr>
        <w:t>Д</w:t>
      </w:r>
      <w:r w:rsidR="000209C5" w:rsidRPr="00243AC7">
        <w:rPr>
          <w:rFonts w:ascii="Times New Roman" w:hAnsi="Times New Roman"/>
          <w:lang w:val="x-none"/>
        </w:rPr>
        <w:t>оговору подряда, при условии, что документацией о проведении</w:t>
      </w:r>
      <w:r w:rsidR="000209C5" w:rsidRPr="00243AC7">
        <w:rPr>
          <w:rFonts w:ascii="Times New Roman" w:hAnsi="Times New Roman"/>
        </w:rPr>
        <w:t xml:space="preserve"> </w:t>
      </w:r>
      <w:r w:rsidR="000209C5" w:rsidRPr="00243AC7">
        <w:rPr>
          <w:rFonts w:ascii="Times New Roman" w:hAnsi="Times New Roman"/>
          <w:lang w:val="x-none"/>
        </w:rPr>
        <w:t xml:space="preserve">конкурентной процедуры и/или </w:t>
      </w:r>
      <w:r w:rsidR="005A700D" w:rsidRPr="00243AC7">
        <w:rPr>
          <w:rFonts w:ascii="Times New Roman" w:hAnsi="Times New Roman"/>
        </w:rPr>
        <w:t>Д</w:t>
      </w:r>
      <w:r w:rsidR="000209C5" w:rsidRPr="00243AC7">
        <w:rPr>
          <w:rFonts w:ascii="Times New Roman" w:hAnsi="Times New Roman"/>
          <w:lang w:val="x-none"/>
        </w:rPr>
        <w:t>оговором подряда не было предусмотрено обеспечение</w:t>
      </w:r>
      <w:r w:rsidR="000209C5" w:rsidRPr="00243AC7">
        <w:rPr>
          <w:rFonts w:ascii="Times New Roman" w:hAnsi="Times New Roman"/>
        </w:rPr>
        <w:t xml:space="preserve"> </w:t>
      </w:r>
      <w:r w:rsidR="000209C5" w:rsidRPr="00243AC7">
        <w:rPr>
          <w:rFonts w:ascii="Times New Roman" w:hAnsi="Times New Roman"/>
          <w:lang w:val="x-none"/>
        </w:rPr>
        <w:t xml:space="preserve">исполнения </w:t>
      </w:r>
      <w:r w:rsidR="005A700D" w:rsidRPr="00243AC7">
        <w:rPr>
          <w:rFonts w:ascii="Times New Roman" w:hAnsi="Times New Roman"/>
        </w:rPr>
        <w:t>Д</w:t>
      </w:r>
      <w:r w:rsidR="000209C5" w:rsidRPr="00243AC7">
        <w:rPr>
          <w:rFonts w:ascii="Times New Roman" w:hAnsi="Times New Roman"/>
          <w:lang w:val="x-none"/>
        </w:rPr>
        <w:t>оговора подряда в виде внесения денежных средств на указанный заказчиком счет</w:t>
      </w:r>
      <w:r w:rsidR="000209C5" w:rsidRPr="00243AC7">
        <w:rPr>
          <w:rFonts w:ascii="Times New Roman" w:hAnsi="Times New Roman"/>
        </w:rPr>
        <w:t xml:space="preserve"> </w:t>
      </w:r>
      <w:r w:rsidR="000209C5" w:rsidRPr="00243AC7">
        <w:rPr>
          <w:rFonts w:ascii="Times New Roman" w:hAnsi="Times New Roman"/>
          <w:lang w:val="x-none"/>
        </w:rPr>
        <w:t>или в виде независимой (банковской) гарантии, либо было предусмотрено обеспечение</w:t>
      </w:r>
      <w:r w:rsidR="000209C5" w:rsidRPr="00243AC7">
        <w:rPr>
          <w:rFonts w:ascii="Times New Roman" w:hAnsi="Times New Roman"/>
        </w:rPr>
        <w:t xml:space="preserve"> </w:t>
      </w:r>
      <w:r w:rsidR="000209C5" w:rsidRPr="00243AC7">
        <w:rPr>
          <w:rFonts w:ascii="Times New Roman" w:hAnsi="Times New Roman"/>
          <w:lang w:val="x-none"/>
        </w:rPr>
        <w:t xml:space="preserve">исполнения </w:t>
      </w:r>
      <w:r w:rsidR="005A700D" w:rsidRPr="00243AC7">
        <w:rPr>
          <w:rFonts w:ascii="Times New Roman" w:hAnsi="Times New Roman"/>
        </w:rPr>
        <w:t>Д</w:t>
      </w:r>
      <w:r w:rsidR="000209C5" w:rsidRPr="00243AC7">
        <w:rPr>
          <w:rFonts w:ascii="Times New Roman" w:hAnsi="Times New Roman"/>
          <w:lang w:val="x-none"/>
        </w:rPr>
        <w:t>оговора подряда в виде независимой (банковской) гарантии, но такая</w:t>
      </w:r>
      <w:proofErr w:type="gramEnd"/>
      <w:r w:rsidR="000209C5" w:rsidRPr="00243AC7">
        <w:rPr>
          <w:rFonts w:ascii="Times New Roman" w:hAnsi="Times New Roman"/>
          <w:lang w:val="x-none"/>
        </w:rPr>
        <w:t xml:space="preserve"> гарантия</w:t>
      </w:r>
      <w:r w:rsidR="000209C5" w:rsidRPr="00243AC7">
        <w:rPr>
          <w:rFonts w:ascii="Times New Roman" w:hAnsi="Times New Roman"/>
        </w:rPr>
        <w:t xml:space="preserve"> </w:t>
      </w:r>
      <w:r w:rsidR="000209C5" w:rsidRPr="00243AC7">
        <w:rPr>
          <w:rFonts w:ascii="Times New Roman" w:hAnsi="Times New Roman"/>
          <w:lang w:val="x-none"/>
        </w:rPr>
        <w:t xml:space="preserve">отсутствовала на момент неисполнения или ненадлежащего исполнения </w:t>
      </w:r>
      <w:r w:rsidR="005A700D" w:rsidRPr="00243AC7">
        <w:rPr>
          <w:rFonts w:ascii="Times New Roman" w:hAnsi="Times New Roman"/>
        </w:rPr>
        <w:t>Д</w:t>
      </w:r>
      <w:r w:rsidR="000209C5" w:rsidRPr="00243AC7">
        <w:rPr>
          <w:rFonts w:ascii="Times New Roman" w:hAnsi="Times New Roman"/>
          <w:lang w:val="x-none"/>
        </w:rPr>
        <w:t>оговора подряда по</w:t>
      </w:r>
      <w:r w:rsidR="000209C5" w:rsidRPr="00243AC7">
        <w:rPr>
          <w:rFonts w:ascii="Times New Roman" w:hAnsi="Times New Roman"/>
        </w:rPr>
        <w:t xml:space="preserve"> </w:t>
      </w:r>
      <w:r w:rsidR="000209C5" w:rsidRPr="00243AC7">
        <w:rPr>
          <w:rFonts w:ascii="Times New Roman" w:hAnsi="Times New Roman"/>
          <w:lang w:val="x-none"/>
        </w:rPr>
        <w:t>причине отзыва у выдавшего гарантию банка лицензии на осуществление банковских операций</w:t>
      </w:r>
      <w:r w:rsidR="000209C5" w:rsidRPr="00243AC7">
        <w:rPr>
          <w:rFonts w:ascii="Times New Roman" w:hAnsi="Times New Roman"/>
        </w:rPr>
        <w:t xml:space="preserve"> </w:t>
      </w:r>
      <w:r w:rsidR="000209C5" w:rsidRPr="00243AC7">
        <w:rPr>
          <w:rFonts w:ascii="Times New Roman" w:hAnsi="Times New Roman"/>
          <w:lang w:val="x-none"/>
        </w:rPr>
        <w:t>в соответствии с законодательством Российской Федерации, либо в случае недостаточности</w:t>
      </w:r>
      <w:r w:rsidR="000209C5" w:rsidRPr="00243AC7">
        <w:rPr>
          <w:rFonts w:ascii="Times New Roman" w:hAnsi="Times New Roman"/>
        </w:rPr>
        <w:t xml:space="preserve"> </w:t>
      </w:r>
      <w:r w:rsidR="000209C5" w:rsidRPr="00243AC7">
        <w:rPr>
          <w:rFonts w:ascii="Times New Roman" w:hAnsi="Times New Roman"/>
          <w:lang w:val="x-none"/>
        </w:rPr>
        <w:t>обеспечения исполнения договора подряда для возмещения ущерба Выгодоприобретателя, и в</w:t>
      </w:r>
      <w:r w:rsidR="000209C5" w:rsidRPr="00243AC7">
        <w:rPr>
          <w:rFonts w:ascii="Times New Roman" w:hAnsi="Times New Roman"/>
        </w:rPr>
        <w:t xml:space="preserve"> </w:t>
      </w:r>
      <w:r w:rsidR="000209C5" w:rsidRPr="00243AC7">
        <w:rPr>
          <w:rFonts w:ascii="Times New Roman" w:hAnsi="Times New Roman"/>
          <w:lang w:val="x-none"/>
        </w:rPr>
        <w:t>случае, когда указанный договор подряда был расторгнут в установленном законодательством</w:t>
      </w:r>
      <w:r w:rsidR="000209C5" w:rsidRPr="00243AC7">
        <w:rPr>
          <w:rFonts w:ascii="Times New Roman" w:hAnsi="Times New Roman"/>
        </w:rPr>
        <w:t xml:space="preserve"> </w:t>
      </w:r>
      <w:r w:rsidR="000209C5" w:rsidRPr="00243AC7">
        <w:rPr>
          <w:rFonts w:ascii="Times New Roman" w:hAnsi="Times New Roman"/>
          <w:lang w:val="x-none"/>
        </w:rPr>
        <w:t>Российской Федерации порядке по причине неисполнения или ненадлежащего исполнения</w:t>
      </w:r>
      <w:r w:rsidR="000209C5" w:rsidRPr="00243AC7">
        <w:rPr>
          <w:rFonts w:ascii="Times New Roman" w:hAnsi="Times New Roman"/>
        </w:rPr>
        <w:t xml:space="preserve"> </w:t>
      </w:r>
      <w:r w:rsidR="005A700D" w:rsidRPr="00243AC7">
        <w:rPr>
          <w:rFonts w:ascii="Times New Roman" w:hAnsi="Times New Roman"/>
        </w:rPr>
        <w:t>Д</w:t>
      </w:r>
      <w:r w:rsidR="000209C5" w:rsidRPr="00243AC7">
        <w:rPr>
          <w:rFonts w:ascii="Times New Roman" w:hAnsi="Times New Roman"/>
          <w:lang w:val="x-none"/>
        </w:rPr>
        <w:t>оговора подряда;</w:t>
      </w:r>
    </w:p>
    <w:p w14:paraId="22D7E457" w14:textId="0CB811CC" w:rsidR="000209C5" w:rsidRPr="00243AC7" w:rsidRDefault="00E62FC8" w:rsidP="00F21D3C">
      <w:pPr>
        <w:tabs>
          <w:tab w:val="left" w:pos="9356"/>
        </w:tabs>
        <w:autoSpaceDE w:val="0"/>
        <w:autoSpaceDN w:val="0"/>
        <w:adjustRightInd w:val="0"/>
        <w:ind w:firstLine="709"/>
        <w:contextualSpacing/>
        <w:jc w:val="both"/>
        <w:rPr>
          <w:rFonts w:ascii="Times New Roman" w:hAnsi="Times New Roman"/>
          <w:lang w:val="x-none"/>
        </w:rPr>
      </w:pPr>
      <w:r w:rsidRPr="00243AC7">
        <w:rPr>
          <w:rFonts w:ascii="Times New Roman" w:hAnsi="Times New Roman"/>
        </w:rPr>
        <w:t>6</w:t>
      </w:r>
      <w:r w:rsidR="000209C5" w:rsidRPr="00243AC7">
        <w:rPr>
          <w:rFonts w:ascii="Times New Roman" w:hAnsi="Times New Roman"/>
          <w:lang w:val="x-none"/>
        </w:rPr>
        <w:t xml:space="preserve">.3.1.2. </w:t>
      </w:r>
      <w:r w:rsidR="005A700D" w:rsidRPr="00243AC7">
        <w:rPr>
          <w:rFonts w:ascii="Times New Roman" w:hAnsi="Times New Roman"/>
        </w:rPr>
        <w:t>з</w:t>
      </w:r>
      <w:proofErr w:type="spellStart"/>
      <w:r w:rsidR="000209C5" w:rsidRPr="00243AC7">
        <w:rPr>
          <w:rFonts w:ascii="Times New Roman" w:hAnsi="Times New Roman"/>
          <w:lang w:val="x-none"/>
        </w:rPr>
        <w:t>атраты</w:t>
      </w:r>
      <w:proofErr w:type="spellEnd"/>
      <w:r w:rsidR="000209C5" w:rsidRPr="00243AC7">
        <w:rPr>
          <w:rFonts w:ascii="Times New Roman" w:hAnsi="Times New Roman"/>
          <w:lang w:val="x-none"/>
        </w:rPr>
        <w:t xml:space="preserve"> Выгодоприобретателя на проведение новой конкурентной процедуры (конкурса, аукциона, иного мероприятия в рамках использования конкурентного способа</w:t>
      </w:r>
      <w:r w:rsidR="000209C5" w:rsidRPr="00243AC7">
        <w:rPr>
          <w:rFonts w:ascii="Times New Roman" w:hAnsi="Times New Roman"/>
        </w:rPr>
        <w:t xml:space="preserve"> </w:t>
      </w:r>
      <w:r w:rsidR="000209C5" w:rsidRPr="00243AC7">
        <w:rPr>
          <w:rFonts w:ascii="Times New Roman" w:hAnsi="Times New Roman"/>
          <w:lang w:val="x-none"/>
        </w:rPr>
        <w:t xml:space="preserve">заключения договоров) для заключения нового </w:t>
      </w:r>
      <w:r w:rsidR="005A700D" w:rsidRPr="00243AC7">
        <w:rPr>
          <w:rFonts w:ascii="Times New Roman" w:hAnsi="Times New Roman"/>
        </w:rPr>
        <w:t>Д</w:t>
      </w:r>
      <w:r w:rsidR="000209C5" w:rsidRPr="00243AC7">
        <w:rPr>
          <w:rFonts w:ascii="Times New Roman" w:hAnsi="Times New Roman"/>
          <w:lang w:val="x-none"/>
        </w:rPr>
        <w:t>оговора подряда взамен Договора подряда, в</w:t>
      </w:r>
      <w:r w:rsidR="000209C5" w:rsidRPr="00243AC7">
        <w:rPr>
          <w:rFonts w:ascii="Times New Roman" w:hAnsi="Times New Roman"/>
        </w:rPr>
        <w:t xml:space="preserve"> </w:t>
      </w:r>
      <w:r w:rsidR="000209C5" w:rsidRPr="00243AC7">
        <w:rPr>
          <w:rFonts w:ascii="Times New Roman" w:hAnsi="Times New Roman"/>
          <w:lang w:val="x-none"/>
        </w:rPr>
        <w:t>отношении которого осуществляется страхование.</w:t>
      </w:r>
    </w:p>
    <w:p w14:paraId="4F5F9AF9" w14:textId="743A6C89" w:rsidR="000209C5" w:rsidRPr="00243AC7" w:rsidRDefault="00E62FC8" w:rsidP="005A700D">
      <w:pPr>
        <w:autoSpaceDE w:val="0"/>
        <w:autoSpaceDN w:val="0"/>
        <w:adjustRightInd w:val="0"/>
        <w:ind w:firstLine="709"/>
        <w:contextualSpacing/>
        <w:jc w:val="both"/>
        <w:rPr>
          <w:rFonts w:ascii="Times New Roman" w:hAnsi="Times New Roman"/>
          <w:lang w:val="x-none"/>
        </w:rPr>
      </w:pPr>
      <w:proofErr w:type="gramStart"/>
      <w:r w:rsidRPr="00243AC7">
        <w:rPr>
          <w:rFonts w:ascii="Times New Roman" w:hAnsi="Times New Roman"/>
        </w:rPr>
        <w:t>6</w:t>
      </w:r>
      <w:r w:rsidR="000209C5" w:rsidRPr="00243AC7">
        <w:rPr>
          <w:rFonts w:ascii="Times New Roman" w:hAnsi="Times New Roman"/>
          <w:lang w:val="x-none"/>
        </w:rPr>
        <w:t xml:space="preserve">.3.2. </w:t>
      </w:r>
      <w:r w:rsidR="005A700D" w:rsidRPr="00243AC7">
        <w:rPr>
          <w:rFonts w:ascii="Times New Roman" w:hAnsi="Times New Roman"/>
        </w:rPr>
        <w:t>а</w:t>
      </w:r>
      <w:proofErr w:type="spellStart"/>
      <w:r w:rsidR="000209C5" w:rsidRPr="00243AC7">
        <w:rPr>
          <w:rFonts w:ascii="Times New Roman" w:hAnsi="Times New Roman"/>
          <w:lang w:val="x-none"/>
        </w:rPr>
        <w:t>ванс</w:t>
      </w:r>
      <w:proofErr w:type="spellEnd"/>
      <w:r w:rsidR="000209C5" w:rsidRPr="00243AC7">
        <w:rPr>
          <w:rFonts w:ascii="Times New Roman" w:hAnsi="Times New Roman"/>
          <w:lang w:val="x-none"/>
        </w:rPr>
        <w:t xml:space="preserve"> (часть аванса), подлежащий возврату Выгодоприобретателю Страхователем</w:t>
      </w:r>
      <w:r w:rsidR="000209C5" w:rsidRPr="00243AC7">
        <w:rPr>
          <w:rFonts w:ascii="Times New Roman" w:hAnsi="Times New Roman"/>
        </w:rPr>
        <w:t xml:space="preserve"> </w:t>
      </w:r>
      <w:r w:rsidR="000209C5" w:rsidRPr="00243AC7">
        <w:rPr>
          <w:rFonts w:ascii="Times New Roman" w:hAnsi="Times New Roman"/>
          <w:lang w:val="x-none"/>
        </w:rPr>
        <w:t>согласно п. 5.3.1.1 Положения, определяется в виде разницы между полученной Страхователем</w:t>
      </w:r>
      <w:r w:rsidR="000209C5" w:rsidRPr="00243AC7">
        <w:rPr>
          <w:rFonts w:ascii="Times New Roman" w:hAnsi="Times New Roman"/>
        </w:rPr>
        <w:t xml:space="preserve"> </w:t>
      </w:r>
      <w:r w:rsidR="000209C5" w:rsidRPr="00243AC7">
        <w:rPr>
          <w:rFonts w:ascii="Times New Roman" w:hAnsi="Times New Roman"/>
          <w:lang w:val="x-none"/>
        </w:rPr>
        <w:t>от Выгодоприобретателя суммой денежных средств в качестве аванса (предварительной</w:t>
      </w:r>
      <w:r w:rsidR="000209C5" w:rsidRPr="00243AC7">
        <w:rPr>
          <w:rFonts w:ascii="Times New Roman" w:hAnsi="Times New Roman"/>
        </w:rPr>
        <w:t xml:space="preserve"> </w:t>
      </w:r>
      <w:r w:rsidR="000209C5" w:rsidRPr="00243AC7">
        <w:rPr>
          <w:rFonts w:ascii="Times New Roman" w:hAnsi="Times New Roman"/>
          <w:lang w:val="x-none"/>
        </w:rPr>
        <w:t xml:space="preserve">оплаты) по </w:t>
      </w:r>
      <w:r w:rsidR="005A700D" w:rsidRPr="00243AC7">
        <w:rPr>
          <w:rFonts w:ascii="Times New Roman" w:hAnsi="Times New Roman"/>
        </w:rPr>
        <w:t>Д</w:t>
      </w:r>
      <w:r w:rsidR="000209C5" w:rsidRPr="00243AC7">
        <w:rPr>
          <w:rFonts w:ascii="Times New Roman" w:hAnsi="Times New Roman"/>
          <w:lang w:val="x-none"/>
        </w:rPr>
        <w:t>оговору подряда и суммой денежных средств, определяемой путем сложения</w:t>
      </w:r>
      <w:r w:rsidR="000209C5" w:rsidRPr="00243AC7">
        <w:rPr>
          <w:rFonts w:ascii="Times New Roman" w:hAnsi="Times New Roman"/>
        </w:rPr>
        <w:t xml:space="preserve"> </w:t>
      </w:r>
      <w:r w:rsidR="000209C5" w:rsidRPr="00243AC7">
        <w:rPr>
          <w:rFonts w:ascii="Times New Roman" w:hAnsi="Times New Roman"/>
          <w:lang w:val="x-none"/>
        </w:rPr>
        <w:t>величины денежных средств, на которые Страхователь имеет право за выполненные (частично</w:t>
      </w:r>
      <w:r w:rsidR="000209C5" w:rsidRPr="00243AC7">
        <w:rPr>
          <w:rFonts w:ascii="Times New Roman" w:hAnsi="Times New Roman"/>
        </w:rPr>
        <w:t xml:space="preserve"> </w:t>
      </w:r>
      <w:r w:rsidR="000209C5" w:rsidRPr="00243AC7">
        <w:rPr>
          <w:rFonts w:ascii="Times New Roman" w:hAnsi="Times New Roman"/>
          <w:lang w:val="x-none"/>
        </w:rPr>
        <w:t>выполненные) договорные обязательства по договору подряда, и величины денежных средств</w:t>
      </w:r>
      <w:proofErr w:type="gramEnd"/>
      <w:r w:rsidR="000209C5" w:rsidRPr="00243AC7">
        <w:rPr>
          <w:rFonts w:ascii="Times New Roman" w:hAnsi="Times New Roman"/>
        </w:rPr>
        <w:t xml:space="preserve"> </w:t>
      </w:r>
      <w:r w:rsidR="000209C5" w:rsidRPr="00243AC7">
        <w:rPr>
          <w:rFonts w:ascii="Times New Roman" w:hAnsi="Times New Roman"/>
          <w:lang w:val="x-none"/>
        </w:rPr>
        <w:t>погашенной задолженности Страхователя перед Выгодоприобретателем по этим договорным</w:t>
      </w:r>
      <w:r w:rsidR="000209C5" w:rsidRPr="00243AC7">
        <w:rPr>
          <w:rFonts w:ascii="Times New Roman" w:hAnsi="Times New Roman"/>
        </w:rPr>
        <w:t xml:space="preserve"> </w:t>
      </w:r>
      <w:r w:rsidR="000209C5" w:rsidRPr="00243AC7">
        <w:rPr>
          <w:rFonts w:ascii="Times New Roman" w:hAnsi="Times New Roman"/>
          <w:lang w:val="x-none"/>
        </w:rPr>
        <w:t>обязательствам (в том числе за счет иного имущества и/или имущественных прав), а также за</w:t>
      </w:r>
      <w:r w:rsidR="000209C5" w:rsidRPr="00243AC7">
        <w:rPr>
          <w:rFonts w:ascii="Times New Roman" w:hAnsi="Times New Roman"/>
        </w:rPr>
        <w:t xml:space="preserve"> </w:t>
      </w:r>
      <w:r w:rsidR="000209C5" w:rsidRPr="00243AC7">
        <w:rPr>
          <w:rFonts w:ascii="Times New Roman" w:hAnsi="Times New Roman"/>
          <w:lang w:val="x-none"/>
        </w:rPr>
        <w:t xml:space="preserve">минусом денежной </w:t>
      </w:r>
      <w:r w:rsidR="000209C5" w:rsidRPr="00243AC7">
        <w:rPr>
          <w:rFonts w:ascii="Times New Roman" w:hAnsi="Times New Roman"/>
          <w:lang w:val="x-none"/>
        </w:rPr>
        <w:lastRenderedPageBreak/>
        <w:t>суммы, которую Выгодоприобретатель получил или может получить по</w:t>
      </w:r>
      <w:r w:rsidR="000209C5" w:rsidRPr="00243AC7">
        <w:rPr>
          <w:rFonts w:ascii="Times New Roman" w:hAnsi="Times New Roman"/>
        </w:rPr>
        <w:t xml:space="preserve"> </w:t>
      </w:r>
      <w:r w:rsidR="000209C5" w:rsidRPr="00243AC7">
        <w:rPr>
          <w:rFonts w:ascii="Times New Roman" w:hAnsi="Times New Roman"/>
          <w:lang w:val="x-none"/>
        </w:rPr>
        <w:t>независимой (банковской) гарантии, либо путем списания средств, внесенных Страхователем</w:t>
      </w:r>
      <w:r w:rsidR="000209C5" w:rsidRPr="00243AC7">
        <w:rPr>
          <w:rFonts w:ascii="Times New Roman" w:hAnsi="Times New Roman"/>
        </w:rPr>
        <w:t xml:space="preserve"> </w:t>
      </w:r>
      <w:r w:rsidR="000209C5" w:rsidRPr="00243AC7">
        <w:rPr>
          <w:rFonts w:ascii="Times New Roman" w:hAnsi="Times New Roman"/>
          <w:lang w:val="x-none"/>
        </w:rPr>
        <w:t>на указанный Выгодоприобретателем счет, принятых в качестве обеспечения исполнения</w:t>
      </w:r>
      <w:r w:rsidR="000209C5" w:rsidRPr="00243AC7">
        <w:rPr>
          <w:rFonts w:ascii="Times New Roman" w:hAnsi="Times New Roman"/>
        </w:rPr>
        <w:t xml:space="preserve"> </w:t>
      </w:r>
      <w:r w:rsidR="000209C5" w:rsidRPr="00243AC7">
        <w:rPr>
          <w:rFonts w:ascii="Times New Roman" w:hAnsi="Times New Roman"/>
          <w:lang w:val="x-none"/>
        </w:rPr>
        <w:t>обязательств по заключенному договору подряда.</w:t>
      </w:r>
    </w:p>
    <w:p w14:paraId="21C9133B" w14:textId="77777777" w:rsidR="000209C5" w:rsidRPr="00243AC7" w:rsidRDefault="000209C5" w:rsidP="005A700D">
      <w:pPr>
        <w:autoSpaceDE w:val="0"/>
        <w:autoSpaceDN w:val="0"/>
        <w:adjustRightInd w:val="0"/>
        <w:ind w:firstLine="709"/>
        <w:jc w:val="center"/>
        <w:rPr>
          <w:rFonts w:ascii="Times New Roman" w:hAnsi="Times New Roman"/>
          <w:b/>
        </w:rPr>
      </w:pPr>
    </w:p>
    <w:p w14:paraId="500BD3C6" w14:textId="5F8B40AA" w:rsidR="000209C5" w:rsidRPr="00243AC7" w:rsidRDefault="00E62FC8" w:rsidP="000209C5">
      <w:pPr>
        <w:autoSpaceDE w:val="0"/>
        <w:autoSpaceDN w:val="0"/>
        <w:adjustRightInd w:val="0"/>
        <w:ind w:firstLine="709"/>
        <w:jc w:val="center"/>
        <w:rPr>
          <w:rFonts w:ascii="Times New Roman" w:hAnsi="Times New Roman"/>
          <w:b/>
        </w:rPr>
      </w:pPr>
      <w:r w:rsidRPr="00243AC7">
        <w:rPr>
          <w:rFonts w:ascii="Times New Roman" w:hAnsi="Times New Roman"/>
          <w:b/>
        </w:rPr>
        <w:t>7.</w:t>
      </w:r>
      <w:r w:rsidR="000209C5" w:rsidRPr="00243AC7">
        <w:rPr>
          <w:rFonts w:ascii="Times New Roman" w:hAnsi="Times New Roman"/>
          <w:b/>
        </w:rPr>
        <w:t xml:space="preserve"> </w:t>
      </w:r>
      <w:bookmarkStart w:id="11" w:name="_Hlk212540237"/>
      <w:r w:rsidR="000209C5" w:rsidRPr="00243AC7">
        <w:rPr>
          <w:rFonts w:ascii="Times New Roman" w:hAnsi="Times New Roman"/>
          <w:b/>
        </w:rPr>
        <w:t xml:space="preserve">Требования к Договору страхования в части страхования финансовых рисков </w:t>
      </w:r>
      <w:bookmarkEnd w:id="11"/>
    </w:p>
    <w:p w14:paraId="70C8408C" w14:textId="3F527413"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.1. Требования к описанию предмета, объекта страхования по Договору страхования в части страхования финансовых рисков</w:t>
      </w:r>
    </w:p>
    <w:p w14:paraId="4D613119" w14:textId="6975F400"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.1.1. </w:t>
      </w:r>
      <w:proofErr w:type="gramStart"/>
      <w:r w:rsidR="000209C5" w:rsidRPr="00243AC7">
        <w:rPr>
          <w:rFonts w:ascii="Times New Roman" w:hAnsi="Times New Roman"/>
        </w:rPr>
        <w:t xml:space="preserve">В части страхования финансовых рисков Страховщик обязуется за обусловленную договором плату (страховую премию), при наступлении предусмотренного договором события (страхового случая), возместить Страхователю и/или Застрахованному лицу возникшие у него непредвиденные расходы в размере дополнительного взноса, необходимого к внесению в соответствии с частью 8 статьи 55.16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или уставом Ассоциации, если в нем предусмотрена обязанность членов </w:t>
      </w:r>
      <w:r w:rsidR="00D517E1" w:rsidRPr="00243AC7">
        <w:rPr>
          <w:rFonts w:ascii="Times New Roman" w:hAnsi="Times New Roman"/>
        </w:rPr>
        <w:t>Ассоциации</w:t>
      </w:r>
      <w:r w:rsidR="000209C5" w:rsidRPr="00243AC7">
        <w:rPr>
          <w:rFonts w:ascii="Times New Roman" w:hAnsi="Times New Roman"/>
        </w:rPr>
        <w:t xml:space="preserve"> вносить дополнительные взносы</w:t>
      </w:r>
      <w:proofErr w:type="gramEnd"/>
      <w:r w:rsidR="000209C5" w:rsidRPr="00243AC7">
        <w:rPr>
          <w:rFonts w:ascii="Times New Roman" w:hAnsi="Times New Roman"/>
        </w:rPr>
        <w:t xml:space="preserve"> </w:t>
      </w:r>
      <w:proofErr w:type="gramStart"/>
      <w:r w:rsidR="000209C5" w:rsidRPr="00243AC7">
        <w:rPr>
          <w:rFonts w:ascii="Times New Roman" w:hAnsi="Times New Roman"/>
        </w:rPr>
        <w:t xml:space="preserve">в </w:t>
      </w:r>
      <w:r w:rsidR="00D517E1" w:rsidRPr="00243AC7">
        <w:rPr>
          <w:rFonts w:ascii="Times New Roman" w:hAnsi="Times New Roman"/>
        </w:rPr>
        <w:t>компенсационный фонд обеспечения договорных обязательств Ассоциации</w:t>
      </w:r>
      <w:r w:rsidR="000209C5" w:rsidRPr="00243AC7">
        <w:rPr>
          <w:rFonts w:ascii="Times New Roman" w:hAnsi="Times New Roman"/>
        </w:rPr>
        <w:t xml:space="preserve"> для его пополнения в случае выплаты при условии, что его размер не стал ниже минимального размера, определяемого в соответствии с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в </w:t>
      </w:r>
      <w:r w:rsidR="00D517E1" w:rsidRPr="00243AC7">
        <w:rPr>
          <w:rFonts w:ascii="Times New Roman" w:hAnsi="Times New Roman"/>
        </w:rPr>
        <w:t>компенсационный фонд обеспечения договорных обязательств</w:t>
      </w:r>
      <w:r w:rsidR="000209C5" w:rsidRPr="00243AC7">
        <w:rPr>
          <w:rFonts w:ascii="Times New Roman" w:hAnsi="Times New Roman"/>
        </w:rPr>
        <w:t xml:space="preserve"> Ассоциации, в случае, когда такая обязанность возникла в результате выплаты из </w:t>
      </w:r>
      <w:r w:rsidR="00D517E1" w:rsidRPr="00243AC7">
        <w:rPr>
          <w:rFonts w:ascii="Times New Roman" w:hAnsi="Times New Roman"/>
        </w:rPr>
        <w:t>компенсационный фонд обеспечения договорных обязательств</w:t>
      </w:r>
      <w:r w:rsidR="000209C5" w:rsidRPr="00243AC7">
        <w:rPr>
          <w:rFonts w:ascii="Times New Roman" w:hAnsi="Times New Roman"/>
        </w:rPr>
        <w:t>, вызванной неисполнением или ненадлежащим исполнением обязательств членом Саморегулируемой организации</w:t>
      </w:r>
      <w:proofErr w:type="gramEnd"/>
      <w:r w:rsidR="000209C5" w:rsidRPr="00243AC7">
        <w:rPr>
          <w:rFonts w:ascii="Times New Roman" w:hAnsi="Times New Roman"/>
        </w:rPr>
        <w:t xml:space="preserve"> по договору подряда, в пределах определенной в Договоре страхования суммы (страховой суммы).</w:t>
      </w:r>
    </w:p>
    <w:p w14:paraId="24A557D6" w14:textId="4A68FDC1"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.1.2. </w:t>
      </w:r>
      <w:proofErr w:type="gramStart"/>
      <w:r w:rsidR="000209C5" w:rsidRPr="00243AC7">
        <w:rPr>
          <w:rFonts w:ascii="Times New Roman" w:hAnsi="Times New Roman"/>
        </w:rPr>
        <w:t xml:space="preserve">Объектом страхования в части страхования финансовых рисков являются имущественные интересы Страхователя (Застрахованных лиц), связанные с возникновением непредвиденных расходов в размере дополнительного взноса, необходимого к внесению в соответствии с частью 8 статьи 55.16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или уставом Саморегулируемой организации, если в нем предусмотрена обязанность членов Саморегулируемой организации вносить дополнительные взносы в </w:t>
      </w:r>
      <w:r w:rsidR="00D517E1" w:rsidRPr="00243AC7">
        <w:rPr>
          <w:rFonts w:ascii="Times New Roman" w:hAnsi="Times New Roman"/>
        </w:rPr>
        <w:t xml:space="preserve">компенсационный фонд обеспечения договорных обязательств </w:t>
      </w:r>
      <w:r w:rsidR="000209C5" w:rsidRPr="00243AC7">
        <w:rPr>
          <w:rFonts w:ascii="Times New Roman" w:hAnsi="Times New Roman"/>
        </w:rPr>
        <w:t>Саморегулируемой организации для его пополнения</w:t>
      </w:r>
      <w:proofErr w:type="gramEnd"/>
      <w:r w:rsidR="000209C5" w:rsidRPr="00243AC7">
        <w:rPr>
          <w:rFonts w:ascii="Times New Roman" w:hAnsi="Times New Roman"/>
        </w:rPr>
        <w:t xml:space="preserve"> </w:t>
      </w:r>
      <w:proofErr w:type="gramStart"/>
      <w:r w:rsidR="000209C5" w:rsidRPr="00243AC7">
        <w:rPr>
          <w:rFonts w:ascii="Times New Roman" w:hAnsi="Times New Roman"/>
        </w:rPr>
        <w:t xml:space="preserve">в случае выплаты при условии, что его размер не стал ниже минимального размера, определяемого в соответствии с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в </w:t>
      </w:r>
      <w:r w:rsidR="00D517E1" w:rsidRPr="00243AC7">
        <w:rPr>
          <w:rFonts w:ascii="Times New Roman" w:hAnsi="Times New Roman"/>
        </w:rPr>
        <w:t>компенсационный фонд обеспечения договорных обязательств Ассоциации</w:t>
      </w:r>
      <w:r w:rsidR="000209C5" w:rsidRPr="00243AC7">
        <w:rPr>
          <w:rFonts w:ascii="Times New Roman" w:hAnsi="Times New Roman"/>
        </w:rPr>
        <w:t xml:space="preserve"> вследствие выплаты из </w:t>
      </w:r>
      <w:r w:rsidR="00D517E1" w:rsidRPr="00243AC7">
        <w:rPr>
          <w:rFonts w:ascii="Times New Roman" w:hAnsi="Times New Roman"/>
        </w:rPr>
        <w:t xml:space="preserve">компенсационного фонда обеспечения договорных обязательств </w:t>
      </w:r>
      <w:r w:rsidR="000209C5" w:rsidRPr="00243AC7">
        <w:rPr>
          <w:rFonts w:ascii="Times New Roman" w:hAnsi="Times New Roman"/>
        </w:rPr>
        <w:t>возмещения реального ущерба, а также неустойки (штрафа) заказчику по договору подряда (Выгодоприобретателю по Разделу № 1 Стандарта ВСС) в результате неисполнения или ненадлежащего исполнения Страхователем договора подряда.</w:t>
      </w:r>
      <w:proofErr w:type="gramEnd"/>
    </w:p>
    <w:p w14:paraId="762778B7" w14:textId="5E831BEF"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.1.3. В части страхования финансовых рисков должен быть застрахован финансовый риск самого Страхователя – члена Ассоциации, а также </w:t>
      </w:r>
      <w:proofErr w:type="gramStart"/>
      <w:r w:rsidR="000209C5" w:rsidRPr="00243AC7">
        <w:rPr>
          <w:rFonts w:ascii="Times New Roman" w:hAnsi="Times New Roman"/>
        </w:rPr>
        <w:t>иных</w:t>
      </w:r>
      <w:proofErr w:type="gramEnd"/>
      <w:r w:rsidR="000209C5" w:rsidRPr="00243AC7">
        <w:rPr>
          <w:rFonts w:ascii="Times New Roman" w:hAnsi="Times New Roman"/>
        </w:rPr>
        <w:t xml:space="preserve"> чем страхователь членов Саморегулируемой организации, внесших взносы в </w:t>
      </w:r>
      <w:r w:rsidR="00D517E1" w:rsidRPr="00243AC7">
        <w:rPr>
          <w:rFonts w:ascii="Times New Roman" w:hAnsi="Times New Roman"/>
        </w:rPr>
        <w:t>компенсационный фонд обеспечения договорных обязательств Ассоциации</w:t>
      </w:r>
      <w:r w:rsidR="000209C5" w:rsidRPr="00243AC7">
        <w:rPr>
          <w:rFonts w:ascii="Times New Roman" w:hAnsi="Times New Roman"/>
        </w:rPr>
        <w:t xml:space="preserve"> (Застрахованные лица).</w:t>
      </w:r>
    </w:p>
    <w:p w14:paraId="634F0BB9" w14:textId="59E980B0"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.2. Требования к описанию событий, на случай </w:t>
      </w:r>
      <w:proofErr w:type="gramStart"/>
      <w:r w:rsidR="000209C5" w:rsidRPr="00243AC7">
        <w:rPr>
          <w:rFonts w:ascii="Times New Roman" w:hAnsi="Times New Roman"/>
        </w:rPr>
        <w:t>наступления</w:t>
      </w:r>
      <w:proofErr w:type="gramEnd"/>
      <w:r w:rsidR="000209C5" w:rsidRPr="00243AC7">
        <w:rPr>
          <w:rFonts w:ascii="Times New Roman" w:hAnsi="Times New Roman"/>
        </w:rPr>
        <w:t xml:space="preserve"> которых производится страхование, исключения из страхования по Договору страхования в части </w:t>
      </w:r>
      <w:r w:rsidR="000209C5" w:rsidRPr="00243AC7">
        <w:rPr>
          <w:rFonts w:ascii="Times New Roman" w:hAnsi="Times New Roman"/>
        </w:rPr>
        <w:lastRenderedPageBreak/>
        <w:t>страхования финансовых рисков.</w:t>
      </w:r>
    </w:p>
    <w:p w14:paraId="6A81B329" w14:textId="47E0CB84"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.2.1. </w:t>
      </w:r>
      <w:proofErr w:type="gramStart"/>
      <w:r w:rsidR="000209C5" w:rsidRPr="00243AC7">
        <w:rPr>
          <w:rFonts w:ascii="Times New Roman" w:hAnsi="Times New Roman"/>
        </w:rPr>
        <w:t xml:space="preserve">Страховым риском в части страхования финансовых рисков является риск возникновения у Страхователя (Застрахованных лиц) обязанности в соответствии с частью 8 статьи 55.16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или уставом Саморегулируемой организации, если в нем предусмотрена обязанность членов Ассоциации вносить дополнительные взносы в </w:t>
      </w:r>
      <w:r w:rsidR="00D517E1" w:rsidRPr="00243AC7">
        <w:rPr>
          <w:rFonts w:ascii="Times New Roman" w:hAnsi="Times New Roman"/>
        </w:rPr>
        <w:t>компенсационный фонд обеспечения договорных обязательств</w:t>
      </w:r>
      <w:r w:rsidR="000209C5" w:rsidRPr="00243AC7">
        <w:rPr>
          <w:rFonts w:ascii="Times New Roman" w:hAnsi="Times New Roman"/>
        </w:rPr>
        <w:t xml:space="preserve"> Ассоциации для его пополнения в случае выплаты при условии, что его размер не стал ниже минимального</w:t>
      </w:r>
      <w:proofErr w:type="gramEnd"/>
      <w:r w:rsidR="000209C5" w:rsidRPr="00243AC7">
        <w:rPr>
          <w:rFonts w:ascii="Times New Roman" w:hAnsi="Times New Roman"/>
        </w:rPr>
        <w:t xml:space="preserve"> </w:t>
      </w:r>
      <w:proofErr w:type="gramStart"/>
      <w:r w:rsidR="000209C5" w:rsidRPr="00243AC7">
        <w:rPr>
          <w:rFonts w:ascii="Times New Roman" w:hAnsi="Times New Roman"/>
        </w:rPr>
        <w:t xml:space="preserve">размера, определяемого в соответствии с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внести дополнительные взносы в</w:t>
      </w:r>
      <w:r w:rsidR="000209C5" w:rsidRPr="00243AC7">
        <w:rPr>
          <w:rFonts w:ascii="Times New Roman" w:hAnsi="Times New Roman"/>
          <w:shd w:val="clear" w:color="auto" w:fill="FFFFFF" w:themeFill="background1"/>
        </w:rPr>
        <w:t xml:space="preserve"> </w:t>
      </w:r>
      <w:r w:rsidR="00D517E1" w:rsidRPr="00243AC7">
        <w:rPr>
          <w:rFonts w:ascii="Times New Roman" w:hAnsi="Times New Roman"/>
          <w:shd w:val="clear" w:color="auto" w:fill="FFFFFF" w:themeFill="background1"/>
        </w:rPr>
        <w:t xml:space="preserve">компенсационный фонд обеспечения договорных обязательств </w:t>
      </w:r>
      <w:r w:rsidR="000209C5" w:rsidRPr="00243AC7">
        <w:rPr>
          <w:rFonts w:ascii="Times New Roman" w:hAnsi="Times New Roman"/>
        </w:rPr>
        <w:t xml:space="preserve">Ассоциации вследствие выплаты из </w:t>
      </w:r>
      <w:r w:rsidR="00D517E1" w:rsidRPr="00243AC7">
        <w:rPr>
          <w:rFonts w:ascii="Times New Roman" w:hAnsi="Times New Roman"/>
        </w:rPr>
        <w:t xml:space="preserve">компенсационный фонд обеспечения договорных обязательств </w:t>
      </w:r>
      <w:r w:rsidR="000209C5" w:rsidRPr="00243AC7">
        <w:rPr>
          <w:rFonts w:ascii="Times New Roman" w:hAnsi="Times New Roman"/>
        </w:rPr>
        <w:t>возмещения заказчику по договору подряда (Выгодоприобретателю по Разделу № 1 Стандарта ВСС) реального ущерба, а также неустойки (штрафа) в результате неисполнения или ненадлежащего исполнения Страхователем договора подряда.</w:t>
      </w:r>
      <w:proofErr w:type="gramEnd"/>
    </w:p>
    <w:p w14:paraId="0CC32EDF" w14:textId="10AD91DA"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.2.2. </w:t>
      </w:r>
      <w:proofErr w:type="gramStart"/>
      <w:r w:rsidR="000209C5" w:rsidRPr="00243AC7">
        <w:rPr>
          <w:rFonts w:ascii="Times New Roman" w:hAnsi="Times New Roman"/>
        </w:rPr>
        <w:t xml:space="preserve">Страховым случаем в части страхования финансовых рисков является возникновение у Страхователя (Застрахованных лиц) обязанности в соответствии с частью 8 статьи 55.16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или уставом Ассоциации, если в нем предусмотрена обязанность членов Ассоциации вносить дополнительные взносы в </w:t>
      </w:r>
      <w:r w:rsidR="00D517E1" w:rsidRPr="00243AC7">
        <w:rPr>
          <w:rFonts w:ascii="Times New Roman" w:hAnsi="Times New Roman"/>
        </w:rPr>
        <w:t>компенсационный фонд обеспечения договорных обязательств</w:t>
      </w:r>
      <w:r w:rsidR="000209C5" w:rsidRPr="00243AC7">
        <w:rPr>
          <w:rFonts w:ascii="Times New Roman" w:hAnsi="Times New Roman"/>
        </w:rPr>
        <w:t xml:space="preserve"> Ассоциации для его пополнения в случае выплаты при условии, что его размер не стал ниже минимального размера, определяемого</w:t>
      </w:r>
      <w:proofErr w:type="gramEnd"/>
      <w:r w:rsidR="000209C5" w:rsidRPr="00243AC7">
        <w:rPr>
          <w:rFonts w:ascii="Times New Roman" w:hAnsi="Times New Roman"/>
        </w:rPr>
        <w:t xml:space="preserve"> в соответствии с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внести дополнительные взносы в </w:t>
      </w:r>
      <w:r w:rsidR="00D517E1" w:rsidRPr="00243AC7">
        <w:rPr>
          <w:rFonts w:ascii="Times New Roman" w:hAnsi="Times New Roman"/>
        </w:rPr>
        <w:t xml:space="preserve">компенсационный фонд обеспечения договорных обязательств </w:t>
      </w:r>
      <w:r w:rsidR="000209C5" w:rsidRPr="00243AC7">
        <w:rPr>
          <w:rFonts w:ascii="Times New Roman" w:hAnsi="Times New Roman"/>
        </w:rPr>
        <w:t xml:space="preserve">Ассоциации вследствие выплаты из </w:t>
      </w:r>
      <w:r w:rsidR="00D517E1" w:rsidRPr="00243AC7">
        <w:rPr>
          <w:rFonts w:ascii="Times New Roman" w:hAnsi="Times New Roman"/>
        </w:rPr>
        <w:t>компенсационн</w:t>
      </w:r>
      <w:r w:rsidR="001C5C3A" w:rsidRPr="00243AC7">
        <w:rPr>
          <w:rFonts w:ascii="Times New Roman" w:hAnsi="Times New Roman"/>
        </w:rPr>
        <w:t xml:space="preserve">ого </w:t>
      </w:r>
      <w:r w:rsidR="00D517E1" w:rsidRPr="00243AC7">
        <w:rPr>
          <w:rFonts w:ascii="Times New Roman" w:hAnsi="Times New Roman"/>
        </w:rPr>
        <w:t>фонд</w:t>
      </w:r>
      <w:r w:rsidR="001C5C3A" w:rsidRPr="00243AC7">
        <w:rPr>
          <w:rFonts w:ascii="Times New Roman" w:hAnsi="Times New Roman"/>
        </w:rPr>
        <w:t>а</w:t>
      </w:r>
      <w:r w:rsidR="00D517E1" w:rsidRPr="00243AC7">
        <w:rPr>
          <w:rFonts w:ascii="Times New Roman" w:hAnsi="Times New Roman"/>
        </w:rPr>
        <w:t xml:space="preserve"> обеспечения договорных обязательств </w:t>
      </w:r>
      <w:r w:rsidR="000209C5" w:rsidRPr="00243AC7">
        <w:rPr>
          <w:rFonts w:ascii="Times New Roman" w:hAnsi="Times New Roman"/>
        </w:rPr>
        <w:t xml:space="preserve">возмещения реального ущерба, а также неустойки (штрафа) заказчику по договору подряда (Выгодоприобретателю по Разделу № 1 Стандарта ВСС) в результате неисполнения или ненадлежащего исполнения Страхователем </w:t>
      </w:r>
      <w:r w:rsidR="00D517E1" w:rsidRPr="00243AC7">
        <w:rPr>
          <w:rFonts w:ascii="Times New Roman" w:hAnsi="Times New Roman"/>
        </w:rPr>
        <w:t>Д</w:t>
      </w:r>
      <w:r w:rsidR="000209C5" w:rsidRPr="00243AC7">
        <w:rPr>
          <w:rFonts w:ascii="Times New Roman" w:hAnsi="Times New Roman"/>
        </w:rPr>
        <w:t>оговора подряда.</w:t>
      </w:r>
    </w:p>
    <w:p w14:paraId="36E9E7F8" w14:textId="23F79F7E"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.2.3. Событие, указанное в п. </w:t>
      </w:r>
      <w:r w:rsidR="001C5C3A" w:rsidRPr="00243AC7">
        <w:rPr>
          <w:rFonts w:ascii="Times New Roman" w:hAnsi="Times New Roman"/>
        </w:rPr>
        <w:t>7</w:t>
      </w:r>
      <w:r w:rsidR="000209C5" w:rsidRPr="00243AC7">
        <w:rPr>
          <w:rFonts w:ascii="Times New Roman" w:hAnsi="Times New Roman"/>
        </w:rPr>
        <w:t>.2.2 Положения, является страховым случаем при одновременном соблюдении следующих условий:</w:t>
      </w:r>
    </w:p>
    <w:p w14:paraId="4674EF75" w14:textId="3528B522" w:rsidR="000209C5" w:rsidRPr="00243AC7" w:rsidRDefault="000209C5" w:rsidP="0094119D">
      <w:pPr>
        <w:shd w:val="clear" w:color="auto" w:fill="FFFFFF" w:themeFill="background1"/>
        <w:autoSpaceDE w:val="0"/>
        <w:autoSpaceDN w:val="0"/>
        <w:adjustRightInd w:val="0"/>
        <w:ind w:firstLine="709"/>
        <w:contextualSpacing/>
        <w:jc w:val="both"/>
        <w:rPr>
          <w:rFonts w:ascii="Times New Roman" w:hAnsi="Times New Roman"/>
        </w:rPr>
      </w:pPr>
      <w:proofErr w:type="gramStart"/>
      <w:r w:rsidRPr="00243AC7">
        <w:rPr>
          <w:rFonts w:ascii="Times New Roman" w:hAnsi="Times New Roman"/>
        </w:rPr>
        <w:t xml:space="preserve">- имеется причинно-следственная связь между неисполнением/ненадлежащим исполнением Страхователем своих обязательств по договору подряда и возникновением обязанности Страхователя (Застрахованных лиц) </w:t>
      </w:r>
      <w:r w:rsidRPr="00243AC7">
        <w:rPr>
          <w:rFonts w:ascii="Times New Roman" w:hAnsi="Times New Roman"/>
          <w:shd w:val="clear" w:color="auto" w:fill="FFFFFF" w:themeFill="background1"/>
        </w:rPr>
        <w:t xml:space="preserve">внести дополнительные взносы в </w:t>
      </w:r>
      <w:r w:rsidR="0094119D" w:rsidRPr="00243AC7">
        <w:rPr>
          <w:rFonts w:ascii="Times New Roman" w:hAnsi="Times New Roman"/>
          <w:shd w:val="clear" w:color="auto" w:fill="FFFFFF" w:themeFill="background1"/>
        </w:rPr>
        <w:t>компенсационный фонд обеспечения договорных обязательств</w:t>
      </w:r>
      <w:r w:rsidRPr="00243AC7">
        <w:rPr>
          <w:rFonts w:ascii="Times New Roman" w:hAnsi="Times New Roman"/>
          <w:shd w:val="clear" w:color="auto" w:fill="FFFFFF" w:themeFill="background1"/>
        </w:rPr>
        <w:t xml:space="preserve">, вследствие выплаты из средств </w:t>
      </w:r>
      <w:r w:rsidR="0094119D" w:rsidRPr="00243AC7">
        <w:rPr>
          <w:rFonts w:ascii="Times New Roman" w:hAnsi="Times New Roman"/>
          <w:shd w:val="clear" w:color="auto" w:fill="FFFFFF" w:themeFill="background1"/>
        </w:rPr>
        <w:t xml:space="preserve">компенсационного фонда обеспечения договорных обязательств </w:t>
      </w:r>
      <w:r w:rsidRPr="00243AC7">
        <w:rPr>
          <w:rFonts w:ascii="Times New Roman" w:hAnsi="Times New Roman"/>
          <w:shd w:val="clear" w:color="auto" w:fill="FFFFFF" w:themeFill="background1"/>
        </w:rPr>
        <w:t xml:space="preserve">в соответствии с частью 8 статьи 55.16 </w:t>
      </w:r>
      <w:proofErr w:type="spellStart"/>
      <w:r w:rsidRPr="00243AC7">
        <w:rPr>
          <w:rFonts w:ascii="Times New Roman" w:hAnsi="Times New Roman"/>
        </w:rPr>
        <w:t>ГрК</w:t>
      </w:r>
      <w:proofErr w:type="spellEnd"/>
      <w:r w:rsidRPr="00243AC7">
        <w:rPr>
          <w:rFonts w:ascii="Times New Roman" w:hAnsi="Times New Roman"/>
        </w:rPr>
        <w:t xml:space="preserve"> РФ, уставом Ассоциации, если в нем предусмотрена обязанность членов Ассоциации вносить дополнительные взносы в </w:t>
      </w:r>
      <w:r w:rsidR="0094119D" w:rsidRPr="00243AC7">
        <w:rPr>
          <w:rFonts w:ascii="Times New Roman" w:hAnsi="Times New Roman"/>
        </w:rPr>
        <w:t>компенсационный</w:t>
      </w:r>
      <w:proofErr w:type="gramEnd"/>
      <w:r w:rsidR="0094119D" w:rsidRPr="00243AC7">
        <w:rPr>
          <w:rFonts w:ascii="Times New Roman" w:hAnsi="Times New Roman"/>
        </w:rPr>
        <w:t xml:space="preserve"> фонд обеспечения договорных обязательств </w:t>
      </w:r>
      <w:r w:rsidRPr="00243AC7">
        <w:rPr>
          <w:rFonts w:ascii="Times New Roman" w:hAnsi="Times New Roman"/>
        </w:rPr>
        <w:t xml:space="preserve">Ассоциации для его пополнения в случае выплаты при условии, что его размер не стал ниже минимального размера, определяемого в соответствии с </w:t>
      </w:r>
      <w:proofErr w:type="spellStart"/>
      <w:r w:rsidRPr="00243AC7">
        <w:rPr>
          <w:rFonts w:ascii="Times New Roman" w:hAnsi="Times New Roman"/>
        </w:rPr>
        <w:t>ГрК</w:t>
      </w:r>
      <w:proofErr w:type="spellEnd"/>
      <w:r w:rsidRPr="00243AC7">
        <w:rPr>
          <w:rFonts w:ascii="Times New Roman" w:hAnsi="Times New Roman"/>
        </w:rPr>
        <w:t xml:space="preserve"> РФ, и статьей 60.1 </w:t>
      </w:r>
      <w:proofErr w:type="spellStart"/>
      <w:r w:rsidRPr="00243AC7">
        <w:rPr>
          <w:rFonts w:ascii="Times New Roman" w:hAnsi="Times New Roman"/>
        </w:rPr>
        <w:t>ГрК</w:t>
      </w:r>
      <w:proofErr w:type="spellEnd"/>
      <w:r w:rsidRPr="00243AC7">
        <w:rPr>
          <w:rFonts w:ascii="Times New Roman" w:hAnsi="Times New Roman"/>
        </w:rPr>
        <w:t xml:space="preserve"> РФ.</w:t>
      </w:r>
    </w:p>
    <w:p w14:paraId="0F133798" w14:textId="48348085" w:rsidR="000209C5" w:rsidRPr="00243AC7" w:rsidRDefault="000209C5"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 xml:space="preserve">- </w:t>
      </w:r>
      <w:r w:rsidR="0094119D" w:rsidRPr="00243AC7">
        <w:rPr>
          <w:rFonts w:ascii="Times New Roman" w:hAnsi="Times New Roman"/>
        </w:rPr>
        <w:t>Д</w:t>
      </w:r>
      <w:r w:rsidRPr="00243AC7">
        <w:rPr>
          <w:rFonts w:ascii="Times New Roman" w:hAnsi="Times New Roman"/>
        </w:rPr>
        <w:t xml:space="preserve">оговор подряда, в результате неисполнения или ненадлежащего исполнения работ по которому из </w:t>
      </w:r>
      <w:r w:rsidR="0094119D" w:rsidRPr="00243AC7">
        <w:rPr>
          <w:rFonts w:ascii="Times New Roman" w:hAnsi="Times New Roman"/>
        </w:rPr>
        <w:t xml:space="preserve">компенсационного фонда обеспечения договорных обязательств </w:t>
      </w:r>
      <w:r w:rsidRPr="00243AC7">
        <w:rPr>
          <w:rFonts w:ascii="Times New Roman" w:hAnsi="Times New Roman"/>
        </w:rPr>
        <w:t xml:space="preserve">в соответствии со статьей 60.1 </w:t>
      </w:r>
      <w:proofErr w:type="spellStart"/>
      <w:r w:rsidRPr="00243AC7">
        <w:rPr>
          <w:rFonts w:ascii="Times New Roman" w:hAnsi="Times New Roman"/>
        </w:rPr>
        <w:t>ГрК</w:t>
      </w:r>
      <w:proofErr w:type="spellEnd"/>
      <w:r w:rsidRPr="00243AC7">
        <w:rPr>
          <w:rFonts w:ascii="Times New Roman" w:hAnsi="Times New Roman"/>
        </w:rPr>
        <w:t xml:space="preserve"> РФ была произведена выплата, был заключен Страхователем, являющимся на момент заключения такого </w:t>
      </w:r>
      <w:r w:rsidR="0094119D" w:rsidRPr="00243AC7">
        <w:rPr>
          <w:rFonts w:ascii="Times New Roman" w:hAnsi="Times New Roman"/>
        </w:rPr>
        <w:t>Д</w:t>
      </w:r>
      <w:r w:rsidRPr="00243AC7">
        <w:rPr>
          <w:rFonts w:ascii="Times New Roman" w:hAnsi="Times New Roman"/>
        </w:rPr>
        <w:t>оговора подряда, членом Ассоциации;</w:t>
      </w:r>
    </w:p>
    <w:p w14:paraId="6F487EC2" w14:textId="4D75135A" w:rsidR="000209C5" w:rsidRPr="00243AC7" w:rsidRDefault="000209C5" w:rsidP="000209C5">
      <w:pPr>
        <w:autoSpaceDE w:val="0"/>
        <w:autoSpaceDN w:val="0"/>
        <w:adjustRightInd w:val="0"/>
        <w:ind w:firstLine="709"/>
        <w:contextualSpacing/>
        <w:jc w:val="both"/>
        <w:rPr>
          <w:rFonts w:ascii="Times New Roman" w:hAnsi="Times New Roman"/>
        </w:rPr>
      </w:pPr>
      <w:proofErr w:type="gramStart"/>
      <w:r w:rsidRPr="00243AC7">
        <w:rPr>
          <w:rFonts w:ascii="Times New Roman" w:hAnsi="Times New Roman"/>
        </w:rPr>
        <w:t xml:space="preserve">- возникновение обязанности Страхователя (Застрахованных лиц) внести в порядке, установленном гражданским законодательством Российской Федерации, дополнительный взнос в </w:t>
      </w:r>
      <w:r w:rsidR="0094119D" w:rsidRPr="00243AC7">
        <w:rPr>
          <w:rFonts w:ascii="Times New Roman" w:hAnsi="Times New Roman"/>
        </w:rPr>
        <w:t xml:space="preserve">компенсационный фонд обеспечения договорных обязательств </w:t>
      </w:r>
      <w:r w:rsidRPr="00243AC7">
        <w:rPr>
          <w:rFonts w:ascii="Times New Roman" w:hAnsi="Times New Roman"/>
        </w:rPr>
        <w:t xml:space="preserve">вследствие </w:t>
      </w:r>
      <w:r w:rsidRPr="00243AC7">
        <w:rPr>
          <w:rFonts w:ascii="Times New Roman" w:hAnsi="Times New Roman"/>
        </w:rPr>
        <w:lastRenderedPageBreak/>
        <w:t xml:space="preserve">выплаты из средств </w:t>
      </w:r>
      <w:r w:rsidR="0094119D" w:rsidRPr="00243AC7">
        <w:rPr>
          <w:rFonts w:ascii="Times New Roman" w:hAnsi="Times New Roman"/>
        </w:rPr>
        <w:t xml:space="preserve">компенсационного фонда обеспечения договорных обязательств </w:t>
      </w:r>
      <w:r w:rsidRPr="00243AC7">
        <w:rPr>
          <w:rFonts w:ascii="Times New Roman" w:hAnsi="Times New Roman"/>
        </w:rPr>
        <w:t xml:space="preserve">в соответствии со статьей 60.1 </w:t>
      </w:r>
      <w:proofErr w:type="spellStart"/>
      <w:r w:rsidRPr="00243AC7">
        <w:rPr>
          <w:rFonts w:ascii="Times New Roman" w:hAnsi="Times New Roman"/>
        </w:rPr>
        <w:t>ГрК</w:t>
      </w:r>
      <w:proofErr w:type="spellEnd"/>
      <w:r w:rsidRPr="00243AC7">
        <w:rPr>
          <w:rFonts w:ascii="Times New Roman" w:hAnsi="Times New Roman"/>
        </w:rPr>
        <w:t xml:space="preserve"> РФ, произошедшей в результате неисполнения или ненадлежащего исполнения Страхователем </w:t>
      </w:r>
      <w:r w:rsidR="0094119D" w:rsidRPr="00243AC7">
        <w:rPr>
          <w:rFonts w:ascii="Times New Roman" w:hAnsi="Times New Roman"/>
        </w:rPr>
        <w:t>Д</w:t>
      </w:r>
      <w:r w:rsidRPr="00243AC7">
        <w:rPr>
          <w:rFonts w:ascii="Times New Roman" w:hAnsi="Times New Roman"/>
        </w:rPr>
        <w:t xml:space="preserve">оговора подряда, произошло в течение </w:t>
      </w:r>
      <w:r w:rsidR="0094119D" w:rsidRPr="00243AC7">
        <w:rPr>
          <w:rFonts w:ascii="Times New Roman" w:hAnsi="Times New Roman"/>
        </w:rPr>
        <w:t>п</w:t>
      </w:r>
      <w:r w:rsidRPr="00243AC7">
        <w:rPr>
          <w:rFonts w:ascii="Times New Roman" w:hAnsi="Times New Roman"/>
        </w:rPr>
        <w:t>ериода страхования;</w:t>
      </w:r>
      <w:proofErr w:type="gramEnd"/>
    </w:p>
    <w:p w14:paraId="4B33CFB0" w14:textId="6DDF0568" w:rsidR="000209C5" w:rsidRPr="00243AC7" w:rsidRDefault="000209C5" w:rsidP="000209C5">
      <w:pPr>
        <w:autoSpaceDE w:val="0"/>
        <w:autoSpaceDN w:val="0"/>
        <w:adjustRightInd w:val="0"/>
        <w:ind w:firstLine="709"/>
        <w:contextualSpacing/>
        <w:jc w:val="both"/>
        <w:rPr>
          <w:rFonts w:ascii="Times New Roman" w:hAnsi="Times New Roman"/>
        </w:rPr>
      </w:pPr>
      <w:proofErr w:type="gramStart"/>
      <w:r w:rsidRPr="00243AC7">
        <w:rPr>
          <w:rFonts w:ascii="Times New Roman" w:hAnsi="Times New Roman"/>
        </w:rPr>
        <w:t xml:space="preserve">- возникновение обязанности Страхователя (Застрахованных лиц) внести в порядке, установленном гражданским законодательством Российской Федерации, дополнительные взносы в </w:t>
      </w:r>
      <w:r w:rsidR="0094119D" w:rsidRPr="00243AC7">
        <w:rPr>
          <w:rFonts w:ascii="Times New Roman" w:hAnsi="Times New Roman"/>
        </w:rPr>
        <w:t xml:space="preserve">компенсационный фонд обеспечения договорных обязательств </w:t>
      </w:r>
      <w:r w:rsidRPr="00243AC7">
        <w:rPr>
          <w:rFonts w:ascii="Times New Roman" w:hAnsi="Times New Roman"/>
        </w:rPr>
        <w:t xml:space="preserve">подтверждено вступившим в законную силу решением суда о взыскании с Ассоциации из средств </w:t>
      </w:r>
      <w:r w:rsidR="0094119D" w:rsidRPr="00243AC7">
        <w:rPr>
          <w:rFonts w:ascii="Times New Roman" w:hAnsi="Times New Roman"/>
        </w:rPr>
        <w:t xml:space="preserve">компенсационного фонда обеспечения договорных обязательств </w:t>
      </w:r>
      <w:r w:rsidRPr="00243AC7">
        <w:rPr>
          <w:rFonts w:ascii="Times New Roman" w:hAnsi="Times New Roman"/>
        </w:rPr>
        <w:t xml:space="preserve">возмещения реального ущерба, причиненного заказчику по </w:t>
      </w:r>
      <w:r w:rsidR="0094119D" w:rsidRPr="00243AC7">
        <w:rPr>
          <w:rFonts w:ascii="Times New Roman" w:hAnsi="Times New Roman"/>
        </w:rPr>
        <w:t>Д</w:t>
      </w:r>
      <w:r w:rsidRPr="00243AC7">
        <w:rPr>
          <w:rFonts w:ascii="Times New Roman" w:hAnsi="Times New Roman"/>
        </w:rPr>
        <w:t>оговору подряда, а также неустойки (штрафа) вследствие неисполнения или ненадлежащего исполнения Страхователем своих обязательств по</w:t>
      </w:r>
      <w:proofErr w:type="gramEnd"/>
      <w:r w:rsidRPr="00243AC7">
        <w:rPr>
          <w:rFonts w:ascii="Times New Roman" w:hAnsi="Times New Roman"/>
        </w:rPr>
        <w:t xml:space="preserve"> этому </w:t>
      </w:r>
      <w:r w:rsidR="0094119D" w:rsidRPr="00243AC7">
        <w:rPr>
          <w:rFonts w:ascii="Times New Roman" w:hAnsi="Times New Roman"/>
        </w:rPr>
        <w:t>Д</w:t>
      </w:r>
      <w:r w:rsidRPr="00243AC7">
        <w:rPr>
          <w:rFonts w:ascii="Times New Roman" w:hAnsi="Times New Roman"/>
        </w:rPr>
        <w:t>оговору подряда.</w:t>
      </w:r>
    </w:p>
    <w:p w14:paraId="1DB36C7B" w14:textId="1080998D"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.2.4. </w:t>
      </w:r>
      <w:proofErr w:type="gramStart"/>
      <w:r w:rsidR="000209C5" w:rsidRPr="00243AC7">
        <w:rPr>
          <w:rFonts w:ascii="Times New Roman" w:hAnsi="Times New Roman"/>
        </w:rPr>
        <w:t xml:space="preserve">Возмещение Саморегулируемой организацией реального ущерба вследствие неисполнения или ненадлежащего исполнения Страхователем обязательств по </w:t>
      </w:r>
      <w:r w:rsidR="0094119D" w:rsidRPr="00243AC7">
        <w:rPr>
          <w:rFonts w:ascii="Times New Roman" w:hAnsi="Times New Roman"/>
        </w:rPr>
        <w:t>Д</w:t>
      </w:r>
      <w:r w:rsidR="000209C5" w:rsidRPr="00243AC7">
        <w:rPr>
          <w:rFonts w:ascii="Times New Roman" w:hAnsi="Times New Roman"/>
        </w:rPr>
        <w:t xml:space="preserve">оговору подряда, а также неустойки (штрафа) по такому </w:t>
      </w:r>
      <w:r w:rsidR="0094119D" w:rsidRPr="00243AC7">
        <w:rPr>
          <w:rFonts w:ascii="Times New Roman" w:hAnsi="Times New Roman"/>
        </w:rPr>
        <w:t>Д</w:t>
      </w:r>
      <w:r w:rsidR="000209C5" w:rsidRPr="00243AC7">
        <w:rPr>
          <w:rFonts w:ascii="Times New Roman" w:hAnsi="Times New Roman"/>
        </w:rPr>
        <w:t xml:space="preserve">оговору подряда, осуществлено Ассоциацией на основании вступившего в силу решения суда о взыскании с Ассоциации из средств </w:t>
      </w:r>
      <w:r w:rsidR="0094119D" w:rsidRPr="00243AC7">
        <w:rPr>
          <w:rFonts w:ascii="Times New Roman" w:hAnsi="Times New Roman"/>
        </w:rPr>
        <w:t xml:space="preserve">компенсационного фонда обеспечения договорных обязательств </w:t>
      </w:r>
      <w:r w:rsidR="000209C5" w:rsidRPr="00243AC7">
        <w:rPr>
          <w:rFonts w:ascii="Times New Roman" w:hAnsi="Times New Roman"/>
        </w:rPr>
        <w:t xml:space="preserve">в пользу заказчика по </w:t>
      </w:r>
      <w:r w:rsidR="0094119D" w:rsidRPr="00243AC7">
        <w:rPr>
          <w:rFonts w:ascii="Times New Roman" w:hAnsi="Times New Roman"/>
        </w:rPr>
        <w:t>Д</w:t>
      </w:r>
      <w:r w:rsidR="000209C5" w:rsidRPr="00243AC7">
        <w:rPr>
          <w:rFonts w:ascii="Times New Roman" w:hAnsi="Times New Roman"/>
        </w:rPr>
        <w:t>оговору подряда реального ущерба, а также неустойки (штрафа), причиненного заказчику вследствие неисполнения или</w:t>
      </w:r>
      <w:proofErr w:type="gramEnd"/>
      <w:r w:rsidR="000209C5" w:rsidRPr="00243AC7">
        <w:rPr>
          <w:rFonts w:ascii="Times New Roman" w:hAnsi="Times New Roman"/>
        </w:rPr>
        <w:t xml:space="preserve"> ненадлежащего исполнения Страхователем своих обязательств по такому </w:t>
      </w:r>
      <w:r w:rsidR="0094119D" w:rsidRPr="00243AC7">
        <w:rPr>
          <w:rFonts w:ascii="Times New Roman" w:hAnsi="Times New Roman"/>
        </w:rPr>
        <w:t>Д</w:t>
      </w:r>
      <w:r w:rsidR="000209C5" w:rsidRPr="00243AC7">
        <w:rPr>
          <w:rFonts w:ascii="Times New Roman" w:hAnsi="Times New Roman"/>
        </w:rPr>
        <w:t>оговору подряда.</w:t>
      </w:r>
    </w:p>
    <w:p w14:paraId="7163388E" w14:textId="07109E23" w:rsidR="000209C5" w:rsidRPr="00243AC7" w:rsidRDefault="00E62FC8" w:rsidP="0094119D">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.2.5. </w:t>
      </w:r>
      <w:proofErr w:type="gramStart"/>
      <w:r w:rsidR="000209C5" w:rsidRPr="00243AC7">
        <w:rPr>
          <w:rFonts w:ascii="Times New Roman" w:hAnsi="Times New Roman"/>
        </w:rPr>
        <w:t xml:space="preserve">Моментом наступления страхового случая в части страхования финансовых рисков является момент выплаты Ассоциацией на основании вступившего в силу решения суда о взыскании с Ассоциации из средств </w:t>
      </w:r>
      <w:r w:rsidR="0094119D" w:rsidRPr="00243AC7">
        <w:rPr>
          <w:rFonts w:ascii="Times New Roman" w:hAnsi="Times New Roman"/>
        </w:rPr>
        <w:t xml:space="preserve">компенсационного фонда обеспечения договорных обязательств </w:t>
      </w:r>
      <w:r w:rsidR="000209C5" w:rsidRPr="00243AC7">
        <w:rPr>
          <w:rFonts w:ascii="Times New Roman" w:hAnsi="Times New Roman"/>
        </w:rPr>
        <w:t>в пользу заказчика по договору подряда реального ущерба, а также неустойки (штрафа), причиненного заказчику вследствие неисполнения или ненадлежащего исполнения Страхователем своих</w:t>
      </w:r>
      <w:r w:rsidR="0094119D" w:rsidRPr="00243AC7">
        <w:rPr>
          <w:rFonts w:ascii="Times New Roman" w:hAnsi="Times New Roman"/>
        </w:rPr>
        <w:t xml:space="preserve"> </w:t>
      </w:r>
      <w:r w:rsidR="000209C5" w:rsidRPr="00243AC7">
        <w:rPr>
          <w:rFonts w:ascii="Times New Roman" w:hAnsi="Times New Roman"/>
        </w:rPr>
        <w:t xml:space="preserve">обязательств по такому </w:t>
      </w:r>
      <w:r w:rsidR="0094119D" w:rsidRPr="00243AC7">
        <w:rPr>
          <w:rFonts w:ascii="Times New Roman" w:hAnsi="Times New Roman"/>
        </w:rPr>
        <w:t>Д</w:t>
      </w:r>
      <w:r w:rsidR="000209C5" w:rsidRPr="00243AC7">
        <w:rPr>
          <w:rFonts w:ascii="Times New Roman" w:hAnsi="Times New Roman"/>
        </w:rPr>
        <w:t>оговору подряда.</w:t>
      </w:r>
      <w:proofErr w:type="gramEnd"/>
    </w:p>
    <w:p w14:paraId="067D92AE" w14:textId="4CFDA40F"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.2.6. Исключения из страхования в части страхования финансовых рисков не устанавливаются. Случаи освобождения Страховщика от выплаты страхового возмещения и отказов в выплате страхового возмещения устанавливаются в соответствии с законодательством Российской Федерации.</w:t>
      </w:r>
    </w:p>
    <w:p w14:paraId="1A70D0B0" w14:textId="3F4CF881"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.3. Требования к объему страхового возмещения по Договору страхования в части страхования финансовых рисков</w:t>
      </w:r>
      <w:r w:rsidR="0094119D" w:rsidRPr="00243AC7">
        <w:rPr>
          <w:rFonts w:ascii="Times New Roman" w:hAnsi="Times New Roman"/>
        </w:rPr>
        <w:t>.</w:t>
      </w:r>
    </w:p>
    <w:p w14:paraId="7502C19B" w14:textId="48255C3D" w:rsidR="000209C5" w:rsidRPr="00243AC7" w:rsidRDefault="00E62FC8"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 xml:space="preserve">.3.1. </w:t>
      </w:r>
      <w:proofErr w:type="gramStart"/>
      <w:r w:rsidR="000209C5" w:rsidRPr="00243AC7">
        <w:rPr>
          <w:rFonts w:ascii="Times New Roman" w:hAnsi="Times New Roman"/>
        </w:rPr>
        <w:t xml:space="preserve">В части страхования финансовых рисков при наступлении страхового случая в пределах страховой суммы возмещаются дополнительные взносы в </w:t>
      </w:r>
      <w:r w:rsidR="007331FA" w:rsidRPr="00243AC7">
        <w:rPr>
          <w:rFonts w:ascii="Times New Roman" w:hAnsi="Times New Roman"/>
        </w:rPr>
        <w:t>компенсационный фонд обеспечения договорных обязательств</w:t>
      </w:r>
      <w:r w:rsidR="000209C5" w:rsidRPr="00243AC7">
        <w:rPr>
          <w:rFonts w:ascii="Times New Roman" w:hAnsi="Times New Roman"/>
        </w:rPr>
        <w:t xml:space="preserve">, подлежащие внесению Страхователем (Застрахованными лицами) в целях увеличения размера </w:t>
      </w:r>
      <w:r w:rsidR="007331FA" w:rsidRPr="00243AC7">
        <w:rPr>
          <w:rFonts w:ascii="Times New Roman" w:hAnsi="Times New Roman"/>
        </w:rPr>
        <w:t xml:space="preserve">компенсационного фонда обеспечения договорных обязательств </w:t>
      </w:r>
      <w:r w:rsidR="000209C5" w:rsidRPr="00243AC7">
        <w:rPr>
          <w:rFonts w:ascii="Times New Roman" w:hAnsi="Times New Roman"/>
        </w:rPr>
        <w:t xml:space="preserve">Ассоциации в соответствии с частью 8 статьи 55.16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до минимального размера КФ ОДО на момент выплаты из него, вызванной неисполнением или ненадлежащим</w:t>
      </w:r>
      <w:proofErr w:type="gramEnd"/>
      <w:r w:rsidR="000209C5" w:rsidRPr="00243AC7">
        <w:rPr>
          <w:rFonts w:ascii="Times New Roman" w:hAnsi="Times New Roman"/>
        </w:rPr>
        <w:t xml:space="preserve"> исполнением обязатель</w:t>
      </w:r>
      <w:proofErr w:type="gramStart"/>
      <w:r w:rsidR="000209C5" w:rsidRPr="00243AC7">
        <w:rPr>
          <w:rFonts w:ascii="Times New Roman" w:hAnsi="Times New Roman"/>
        </w:rPr>
        <w:t>ств чл</w:t>
      </w:r>
      <w:proofErr w:type="gramEnd"/>
      <w:r w:rsidR="000209C5" w:rsidRPr="00243AC7">
        <w:rPr>
          <w:rFonts w:ascii="Times New Roman" w:hAnsi="Times New Roman"/>
        </w:rPr>
        <w:t xml:space="preserve">еном Саморегулируемой организации по </w:t>
      </w:r>
      <w:r w:rsidR="007331FA" w:rsidRPr="00243AC7">
        <w:rPr>
          <w:rFonts w:ascii="Times New Roman" w:hAnsi="Times New Roman"/>
        </w:rPr>
        <w:t>Д</w:t>
      </w:r>
      <w:r w:rsidR="000209C5" w:rsidRPr="00243AC7">
        <w:rPr>
          <w:rFonts w:ascii="Times New Roman" w:hAnsi="Times New Roman"/>
        </w:rPr>
        <w:t>оговору подряда</w:t>
      </w:r>
      <w:r w:rsidR="007331FA" w:rsidRPr="00243AC7">
        <w:rPr>
          <w:rFonts w:ascii="Times New Roman" w:hAnsi="Times New Roman"/>
        </w:rPr>
        <w:t>.</w:t>
      </w:r>
    </w:p>
    <w:p w14:paraId="05CA5711" w14:textId="4933113A" w:rsidR="000209C5" w:rsidRPr="00243AC7" w:rsidRDefault="003E3656" w:rsidP="000209C5">
      <w:pPr>
        <w:autoSpaceDE w:val="0"/>
        <w:autoSpaceDN w:val="0"/>
        <w:adjustRightInd w:val="0"/>
        <w:ind w:firstLine="709"/>
        <w:contextualSpacing/>
        <w:jc w:val="both"/>
        <w:rPr>
          <w:rFonts w:ascii="Times New Roman" w:hAnsi="Times New Roman"/>
        </w:rPr>
      </w:pPr>
      <w:r w:rsidRPr="00243AC7">
        <w:rPr>
          <w:rFonts w:ascii="Times New Roman" w:hAnsi="Times New Roman"/>
        </w:rPr>
        <w:t>7</w:t>
      </w:r>
      <w:r w:rsidR="000209C5" w:rsidRPr="00243AC7">
        <w:rPr>
          <w:rFonts w:ascii="Times New Roman" w:hAnsi="Times New Roman"/>
        </w:rPr>
        <w:t>.3.2. В случае</w:t>
      </w:r>
      <w:proofErr w:type="gramStart"/>
      <w:r w:rsidR="000209C5" w:rsidRPr="00243AC7">
        <w:rPr>
          <w:rFonts w:ascii="Times New Roman" w:hAnsi="Times New Roman"/>
        </w:rPr>
        <w:t>,</w:t>
      </w:r>
      <w:proofErr w:type="gramEnd"/>
      <w:r w:rsidR="000209C5" w:rsidRPr="00243AC7">
        <w:rPr>
          <w:rFonts w:ascii="Times New Roman" w:hAnsi="Times New Roman"/>
        </w:rPr>
        <w:t xml:space="preserve"> если уставом Саморегулируемой организации предусмотрена обязанность членов Саморегулируемой организации вносить дополнительные взносы в </w:t>
      </w:r>
      <w:r w:rsidR="007331FA" w:rsidRPr="00243AC7">
        <w:rPr>
          <w:rFonts w:ascii="Times New Roman" w:hAnsi="Times New Roman"/>
        </w:rPr>
        <w:t xml:space="preserve">компенсационный фонд обеспечения договорных обязательств </w:t>
      </w:r>
      <w:r w:rsidR="000209C5" w:rsidRPr="00243AC7">
        <w:rPr>
          <w:rFonts w:ascii="Times New Roman" w:hAnsi="Times New Roman"/>
        </w:rPr>
        <w:t xml:space="preserve">для его пополнения в случае выплаты при условии, что его размер не стал ниже минимального размера, </w:t>
      </w:r>
      <w:r w:rsidR="000209C5" w:rsidRPr="00243AC7">
        <w:rPr>
          <w:rFonts w:ascii="Times New Roman" w:hAnsi="Times New Roman"/>
        </w:rPr>
        <w:lastRenderedPageBreak/>
        <w:t xml:space="preserve">определяемого в соответствии с </w:t>
      </w:r>
      <w:proofErr w:type="spellStart"/>
      <w:r w:rsidR="000209C5" w:rsidRPr="00243AC7">
        <w:rPr>
          <w:rFonts w:ascii="Times New Roman" w:hAnsi="Times New Roman"/>
        </w:rPr>
        <w:t>ГрК</w:t>
      </w:r>
      <w:proofErr w:type="spellEnd"/>
      <w:r w:rsidR="000209C5" w:rsidRPr="00243AC7">
        <w:rPr>
          <w:rFonts w:ascii="Times New Roman" w:hAnsi="Times New Roman"/>
        </w:rPr>
        <w:t xml:space="preserve"> РФ, в том числе в случае, когда возникновение обязанности вносить дополнительные взносы в </w:t>
      </w:r>
      <w:r w:rsidR="007331FA" w:rsidRPr="00243AC7">
        <w:rPr>
          <w:rFonts w:ascii="Times New Roman" w:hAnsi="Times New Roman"/>
        </w:rPr>
        <w:t xml:space="preserve">компенсационный фонд обеспечения договорных обязательств </w:t>
      </w:r>
      <w:r w:rsidR="000209C5" w:rsidRPr="00243AC7">
        <w:rPr>
          <w:rFonts w:ascii="Times New Roman" w:hAnsi="Times New Roman"/>
        </w:rPr>
        <w:t xml:space="preserve">связано с решением постоянно действующего коллегиального органа управления </w:t>
      </w:r>
      <w:proofErr w:type="gramStart"/>
      <w:r w:rsidR="007331FA" w:rsidRPr="00243AC7">
        <w:rPr>
          <w:rFonts w:ascii="Times New Roman" w:hAnsi="Times New Roman"/>
        </w:rPr>
        <w:t>Ассоциации</w:t>
      </w:r>
      <w:proofErr w:type="gramEnd"/>
      <w:r w:rsidR="000209C5" w:rsidRPr="00243AC7">
        <w:rPr>
          <w:rFonts w:ascii="Times New Roman" w:hAnsi="Times New Roman"/>
        </w:rPr>
        <w:t xml:space="preserve"> на основании установленного уставом </w:t>
      </w:r>
      <w:r w:rsidR="007331FA" w:rsidRPr="00243AC7">
        <w:rPr>
          <w:rFonts w:ascii="Times New Roman" w:hAnsi="Times New Roman"/>
        </w:rPr>
        <w:t>Ассоциации</w:t>
      </w:r>
      <w:r w:rsidR="000209C5" w:rsidRPr="00243AC7">
        <w:rPr>
          <w:rFonts w:ascii="Times New Roman" w:hAnsi="Times New Roman"/>
        </w:rPr>
        <w:t xml:space="preserve"> полномочия, Договором страхования должно быть предусмотрено страхование указанных финансовых рисков членов Ассоциации.</w:t>
      </w:r>
    </w:p>
    <w:p w14:paraId="3E7ACF1D" w14:textId="77777777" w:rsidR="000209C5" w:rsidRPr="00243AC7" w:rsidRDefault="000209C5" w:rsidP="000209C5">
      <w:pPr>
        <w:autoSpaceDE w:val="0"/>
        <w:autoSpaceDN w:val="0"/>
        <w:adjustRightInd w:val="0"/>
        <w:jc w:val="both"/>
        <w:rPr>
          <w:rFonts w:ascii="Times New Roman" w:hAnsi="Times New Roman"/>
        </w:rPr>
      </w:pPr>
    </w:p>
    <w:p w14:paraId="26F4D1D6" w14:textId="2A7E6417" w:rsidR="000209C5" w:rsidRPr="00243AC7" w:rsidRDefault="00E62FC8" w:rsidP="00E62FC8">
      <w:pPr>
        <w:ind w:firstLine="567"/>
        <w:jc w:val="center"/>
        <w:rPr>
          <w:rFonts w:ascii="Times New Roman" w:hAnsi="Times New Roman"/>
          <w:b/>
        </w:rPr>
      </w:pPr>
      <w:r w:rsidRPr="00243AC7">
        <w:rPr>
          <w:rFonts w:ascii="Times New Roman" w:hAnsi="Times New Roman"/>
          <w:b/>
        </w:rPr>
        <w:t>8. Требования к страховой организации</w:t>
      </w:r>
    </w:p>
    <w:p w14:paraId="1922B9A3" w14:textId="2286C4CA" w:rsidR="000209C5" w:rsidRPr="00243AC7" w:rsidRDefault="00E62FC8" w:rsidP="000209C5">
      <w:pPr>
        <w:ind w:firstLine="709"/>
        <w:jc w:val="both"/>
        <w:rPr>
          <w:rFonts w:ascii="Times New Roman" w:hAnsi="Times New Roman"/>
        </w:rPr>
      </w:pPr>
      <w:r w:rsidRPr="00243AC7">
        <w:rPr>
          <w:rFonts w:ascii="Times New Roman" w:hAnsi="Times New Roman"/>
        </w:rPr>
        <w:t>8</w:t>
      </w:r>
      <w:r w:rsidR="000209C5" w:rsidRPr="00243AC7">
        <w:rPr>
          <w:rFonts w:ascii="Times New Roman" w:hAnsi="Times New Roman"/>
        </w:rPr>
        <w:t xml:space="preserve">.1. Для заключения договоров страхования с членами Ассоциации страховая организация (Страховщик) должна соответствовать следующим требованиям: </w:t>
      </w:r>
    </w:p>
    <w:p w14:paraId="64387336" w14:textId="335CABBB" w:rsidR="000209C5" w:rsidRPr="00E62FC8" w:rsidRDefault="00E62FC8" w:rsidP="000209C5">
      <w:pPr>
        <w:tabs>
          <w:tab w:val="left" w:pos="0"/>
        </w:tabs>
        <w:ind w:firstLine="709"/>
        <w:jc w:val="both"/>
        <w:rPr>
          <w:rFonts w:ascii="Times New Roman" w:hAnsi="Times New Roman"/>
        </w:rPr>
      </w:pPr>
      <w:r w:rsidRPr="00243AC7">
        <w:rPr>
          <w:rFonts w:ascii="Times New Roman" w:hAnsi="Times New Roman"/>
        </w:rPr>
        <w:t>8</w:t>
      </w:r>
      <w:r w:rsidR="000209C5" w:rsidRPr="00243AC7">
        <w:rPr>
          <w:rFonts w:ascii="Times New Roman" w:hAnsi="Times New Roman"/>
        </w:rPr>
        <w:t>.1.1. страховая организация должна иметь действующую лицензию (без ограничений срока действия) на осуществление страхования (вид деятельности – добровольное имущественное страхование), выданную</w:t>
      </w:r>
      <w:r w:rsidR="000209C5" w:rsidRPr="00E62FC8">
        <w:rPr>
          <w:rFonts w:ascii="Times New Roman" w:hAnsi="Times New Roman"/>
        </w:rPr>
        <w:t xml:space="preserve"> Центральным Банком Российской Федерации;</w:t>
      </w:r>
    </w:p>
    <w:p w14:paraId="64A8C604" w14:textId="5A44A473" w:rsidR="000209C5" w:rsidRPr="00B05B10" w:rsidRDefault="00E62FC8" w:rsidP="000209C5">
      <w:pPr>
        <w:tabs>
          <w:tab w:val="left" w:pos="993"/>
        </w:tabs>
        <w:ind w:firstLine="709"/>
        <w:jc w:val="both"/>
        <w:rPr>
          <w:rFonts w:ascii="Times New Roman" w:hAnsi="Times New Roman"/>
        </w:rPr>
      </w:pPr>
      <w:r w:rsidRPr="00E62FC8">
        <w:rPr>
          <w:rFonts w:ascii="Times New Roman" w:hAnsi="Times New Roman"/>
        </w:rPr>
        <w:t>8</w:t>
      </w:r>
      <w:r w:rsidR="000209C5" w:rsidRPr="00E62FC8">
        <w:rPr>
          <w:rFonts w:ascii="Times New Roman" w:hAnsi="Times New Roman"/>
        </w:rPr>
        <w:t xml:space="preserve">.1.2 страховая организация должна быть зарегистрирована на территории Российской Федерации; </w:t>
      </w:r>
    </w:p>
    <w:p w14:paraId="39C17AC5" w14:textId="56BB51F7" w:rsidR="000209C5" w:rsidRDefault="00E62FC8" w:rsidP="000209C5">
      <w:pPr>
        <w:tabs>
          <w:tab w:val="left" w:pos="993"/>
        </w:tabs>
        <w:ind w:firstLine="709"/>
        <w:contextualSpacing/>
        <w:jc w:val="both"/>
        <w:rPr>
          <w:rFonts w:ascii="Times New Roman" w:eastAsia="SimSun" w:hAnsi="Times New Roman"/>
          <w:bCs/>
        </w:rPr>
      </w:pPr>
      <w:r>
        <w:rPr>
          <w:rFonts w:ascii="Times New Roman" w:hAnsi="Times New Roman"/>
        </w:rPr>
        <w:t>8</w:t>
      </w:r>
      <w:r w:rsidR="000209C5" w:rsidRPr="00B05B10">
        <w:rPr>
          <w:rFonts w:ascii="Times New Roman" w:hAnsi="Times New Roman"/>
        </w:rPr>
        <w:t xml:space="preserve">.1.3. </w:t>
      </w:r>
      <w:r w:rsidR="000209C5" w:rsidRPr="00B05B10">
        <w:rPr>
          <w:rFonts w:ascii="Times New Roman" w:eastAsia="SimSun" w:hAnsi="Times New Roman"/>
          <w:bCs/>
        </w:rPr>
        <w:t>страховая организация должна являться членом Ассоциации в сфере финансового рынка в порядке и сроки, которые предусмотрены Федеральным законом от 13 июля 2015 года № 223-ФЗ "О саморегулируемых организациях в сфере финансового рынка" и принятыми в соответствии с ним нормативными актами Центрального Банка Российской Федерации;</w:t>
      </w:r>
    </w:p>
    <w:p w14:paraId="61C7EAB5" w14:textId="6C5BE537" w:rsidR="00B2200C" w:rsidRPr="00B05B10" w:rsidRDefault="00B2200C" w:rsidP="000209C5">
      <w:pPr>
        <w:tabs>
          <w:tab w:val="left" w:pos="993"/>
        </w:tabs>
        <w:ind w:firstLine="709"/>
        <w:contextualSpacing/>
        <w:jc w:val="both"/>
        <w:rPr>
          <w:rFonts w:ascii="Times New Roman" w:hAnsi="Times New Roman"/>
        </w:rPr>
      </w:pPr>
      <w:r>
        <w:rPr>
          <w:rFonts w:ascii="Times New Roman" w:eastAsia="SimSun" w:hAnsi="Times New Roman"/>
          <w:bCs/>
        </w:rPr>
        <w:t xml:space="preserve">8.1.4. страховая организация должна </w:t>
      </w:r>
      <w:r w:rsidRPr="008B7985">
        <w:rPr>
          <w:rFonts w:ascii="Times New Roman" w:hAnsi="Times New Roman"/>
        </w:rPr>
        <w:t xml:space="preserve">иметь </w:t>
      </w:r>
      <w:r>
        <w:rPr>
          <w:rFonts w:ascii="Times New Roman" w:hAnsi="Times New Roman"/>
        </w:rPr>
        <w:t>рейтинг финансовой надежности, присвоенный</w:t>
      </w:r>
      <w:r w:rsidRPr="008B7985">
        <w:rPr>
          <w:rFonts w:ascii="Times New Roman" w:hAnsi="Times New Roman"/>
        </w:rPr>
        <w:t xml:space="preserve"> </w:t>
      </w:r>
      <w:r>
        <w:rPr>
          <w:rFonts w:ascii="Times New Roman" w:hAnsi="Times New Roman"/>
        </w:rPr>
        <w:t>рейтинговым агентством «Эксперт РА», не ниже категории «АА» (высокий уровень кредитоспособности / финансовой надежности / финансовой устойчивости)</w:t>
      </w:r>
      <w:r w:rsidRPr="008B7985">
        <w:rPr>
          <w:rFonts w:ascii="Times New Roman" w:hAnsi="Times New Roman"/>
        </w:rPr>
        <w:t>;</w:t>
      </w:r>
    </w:p>
    <w:p w14:paraId="4E8F9FF2" w14:textId="04CC5583" w:rsidR="000209C5" w:rsidRPr="00B05B10" w:rsidRDefault="00E62FC8" w:rsidP="000209C5">
      <w:pPr>
        <w:tabs>
          <w:tab w:val="left" w:pos="993"/>
        </w:tabs>
        <w:ind w:firstLine="709"/>
        <w:contextualSpacing/>
        <w:jc w:val="both"/>
        <w:rPr>
          <w:rFonts w:ascii="Times New Roman" w:hAnsi="Times New Roman"/>
        </w:rPr>
      </w:pPr>
      <w:proofErr w:type="gramStart"/>
      <w:r>
        <w:rPr>
          <w:rFonts w:ascii="Times New Roman" w:hAnsi="Times New Roman"/>
        </w:rPr>
        <w:t>8</w:t>
      </w:r>
      <w:r w:rsidR="00B2200C">
        <w:rPr>
          <w:rFonts w:ascii="Times New Roman" w:hAnsi="Times New Roman"/>
        </w:rPr>
        <w:t>.1.5</w:t>
      </w:r>
      <w:r w:rsidR="000209C5" w:rsidRPr="00B05B10">
        <w:rPr>
          <w:rFonts w:ascii="Times New Roman" w:hAnsi="Times New Roman"/>
        </w:rPr>
        <w:t>. страховая организация должна иметь разработан</w:t>
      </w:r>
      <w:r w:rsidR="00B2200C">
        <w:rPr>
          <w:rFonts w:ascii="Times New Roman" w:hAnsi="Times New Roman"/>
        </w:rPr>
        <w:t xml:space="preserve">ные в соответствии со </w:t>
      </w:r>
      <w:proofErr w:type="spellStart"/>
      <w:r w:rsidR="00B2200C">
        <w:rPr>
          <w:rFonts w:ascii="Times New Roman" w:hAnsi="Times New Roman"/>
        </w:rPr>
        <w:t>Стандарта</w:t>
      </w:r>
      <w:r w:rsidR="000209C5" w:rsidRPr="00B05B10">
        <w:rPr>
          <w:rFonts w:ascii="Times New Roman" w:hAnsi="Times New Roman"/>
        </w:rPr>
        <w:t>и</w:t>
      </w:r>
      <w:proofErr w:type="spellEnd"/>
      <w:r w:rsidR="000209C5" w:rsidRPr="00B05B10">
        <w:rPr>
          <w:rFonts w:ascii="Times New Roman" w:hAnsi="Times New Roman"/>
        </w:rPr>
        <w:t xml:space="preserve"> ВСС и утвержденные в установленном порядке Правила страхования риска ответственности за нарушение членами Ассоциации условий договора подряда, заключенного с использованием конкурентных способов заключения договора и Правила страхования финансовых рисков, возникающих вследствие нарушения членами Ассоциации, условий договора подряда, заключенного с использованием конкурентных способов заключения договоров, согласованных или принятых в порядке уведомления</w:t>
      </w:r>
      <w:proofErr w:type="gramEnd"/>
      <w:r w:rsidR="000209C5" w:rsidRPr="00B05B10">
        <w:rPr>
          <w:rFonts w:ascii="Times New Roman" w:hAnsi="Times New Roman"/>
        </w:rPr>
        <w:t xml:space="preserve"> Центральным Банком Российской Федерации;</w:t>
      </w:r>
    </w:p>
    <w:p w14:paraId="76F7F295" w14:textId="39AB8839" w:rsidR="000209C5" w:rsidRDefault="00E62FC8" w:rsidP="000209C5">
      <w:pPr>
        <w:tabs>
          <w:tab w:val="left" w:pos="993"/>
        </w:tabs>
        <w:ind w:firstLine="709"/>
        <w:contextualSpacing/>
        <w:jc w:val="both"/>
        <w:rPr>
          <w:rFonts w:ascii="Times New Roman" w:hAnsi="Times New Roman"/>
        </w:rPr>
      </w:pPr>
      <w:r>
        <w:rPr>
          <w:rFonts w:ascii="Times New Roman" w:hAnsi="Times New Roman"/>
        </w:rPr>
        <w:t>8</w:t>
      </w:r>
      <w:r w:rsidR="00B2200C">
        <w:rPr>
          <w:rFonts w:ascii="Times New Roman" w:hAnsi="Times New Roman"/>
        </w:rPr>
        <w:t>.1.6</w:t>
      </w:r>
      <w:r w:rsidR="000209C5" w:rsidRPr="00B05B10">
        <w:rPr>
          <w:rFonts w:ascii="Times New Roman" w:hAnsi="Times New Roman"/>
        </w:rPr>
        <w:t xml:space="preserve">. страховая организация должна иметь опыт работы на </w:t>
      </w:r>
      <w:r w:rsidR="00B2200C">
        <w:rPr>
          <w:rFonts w:ascii="Times New Roman" w:hAnsi="Times New Roman"/>
        </w:rPr>
        <w:t>рынке страховых услуг не менее д</w:t>
      </w:r>
      <w:r w:rsidR="000209C5" w:rsidRPr="00B05B10">
        <w:rPr>
          <w:rFonts w:ascii="Times New Roman" w:hAnsi="Times New Roman"/>
        </w:rPr>
        <w:t>есяти лет, страхования рисков членов саморегулируемых организаций в сфере строительства не менее пяти лет;</w:t>
      </w:r>
    </w:p>
    <w:p w14:paraId="3B6CB51E" w14:textId="2105AACD" w:rsidR="009648FC" w:rsidRDefault="009648FC" w:rsidP="000209C5">
      <w:pPr>
        <w:tabs>
          <w:tab w:val="left" w:pos="993"/>
        </w:tabs>
        <w:ind w:firstLine="709"/>
        <w:contextualSpacing/>
        <w:jc w:val="both"/>
        <w:rPr>
          <w:rFonts w:ascii="Times New Roman" w:hAnsi="Times New Roman"/>
        </w:rPr>
      </w:pPr>
      <w:r>
        <w:rPr>
          <w:rFonts w:ascii="Times New Roman" w:hAnsi="Times New Roman"/>
        </w:rPr>
        <w:t xml:space="preserve">8.1.7. </w:t>
      </w:r>
      <w:r w:rsidR="00810847">
        <w:rPr>
          <w:rFonts w:ascii="Times New Roman" w:hAnsi="Times New Roman"/>
        </w:rPr>
        <w:t>уровень моторных рисков в портфеле страховой организации не превышает 15 % от общих сборов страховой организации;</w:t>
      </w:r>
    </w:p>
    <w:p w14:paraId="7E8A770A" w14:textId="71765129" w:rsidR="00810847" w:rsidRPr="00B05B10" w:rsidRDefault="00810847" w:rsidP="000209C5">
      <w:pPr>
        <w:tabs>
          <w:tab w:val="left" w:pos="993"/>
        </w:tabs>
        <w:ind w:firstLine="709"/>
        <w:contextualSpacing/>
        <w:jc w:val="both"/>
        <w:rPr>
          <w:rFonts w:ascii="Times New Roman" w:hAnsi="Times New Roman"/>
        </w:rPr>
      </w:pPr>
      <w:r>
        <w:rPr>
          <w:rFonts w:ascii="Times New Roman" w:hAnsi="Times New Roman"/>
        </w:rPr>
        <w:t>8.1.8. размер уставного капитала страховой организации должен соответствовать нормативу, установленному законодательством Российской Федерации;</w:t>
      </w:r>
    </w:p>
    <w:p w14:paraId="21223F02" w14:textId="32C638A6" w:rsidR="000209C5" w:rsidRPr="00B05B10" w:rsidRDefault="00E62FC8" w:rsidP="000209C5">
      <w:pPr>
        <w:tabs>
          <w:tab w:val="left" w:pos="993"/>
        </w:tabs>
        <w:ind w:firstLine="709"/>
        <w:contextualSpacing/>
        <w:jc w:val="both"/>
        <w:rPr>
          <w:rFonts w:ascii="Times New Roman" w:hAnsi="Times New Roman"/>
        </w:rPr>
      </w:pPr>
      <w:r>
        <w:rPr>
          <w:rFonts w:ascii="Times New Roman" w:hAnsi="Times New Roman"/>
        </w:rPr>
        <w:t>8</w:t>
      </w:r>
      <w:r w:rsidR="00810847">
        <w:rPr>
          <w:rFonts w:ascii="Times New Roman" w:hAnsi="Times New Roman"/>
        </w:rPr>
        <w:t>.1.9</w:t>
      </w:r>
      <w:r w:rsidR="000209C5" w:rsidRPr="00B05B10">
        <w:rPr>
          <w:rFonts w:ascii="Times New Roman" w:hAnsi="Times New Roman"/>
        </w:rPr>
        <w:t>. в отношении страховщика не ведется процедура банкротства, ликвидации или реорг</w:t>
      </w:r>
      <w:r w:rsidR="00B2200C">
        <w:rPr>
          <w:rFonts w:ascii="Times New Roman" w:hAnsi="Times New Roman"/>
        </w:rPr>
        <w:t>а</w:t>
      </w:r>
      <w:r w:rsidR="000209C5" w:rsidRPr="00B05B10">
        <w:rPr>
          <w:rFonts w:ascii="Times New Roman" w:hAnsi="Times New Roman"/>
        </w:rPr>
        <w:t>низации, на его имущество не наложен арест и иные обременения;</w:t>
      </w:r>
    </w:p>
    <w:p w14:paraId="39D7F363" w14:textId="410ABD92" w:rsidR="000209C5" w:rsidRPr="00B05B10" w:rsidRDefault="00E62FC8" w:rsidP="000209C5">
      <w:pPr>
        <w:autoSpaceDE w:val="0"/>
        <w:autoSpaceDN w:val="0"/>
        <w:adjustRightInd w:val="0"/>
        <w:ind w:firstLine="709"/>
        <w:jc w:val="both"/>
        <w:rPr>
          <w:rFonts w:ascii="Times New Roman" w:hAnsi="Times New Roman"/>
        </w:rPr>
      </w:pPr>
      <w:proofErr w:type="gramStart"/>
      <w:r>
        <w:rPr>
          <w:rFonts w:ascii="Times New Roman" w:hAnsi="Times New Roman"/>
        </w:rPr>
        <w:t>8</w:t>
      </w:r>
      <w:r w:rsidR="00810847">
        <w:rPr>
          <w:rFonts w:ascii="Times New Roman" w:hAnsi="Times New Roman"/>
        </w:rPr>
        <w:t>.1.10</w:t>
      </w:r>
      <w:r w:rsidR="000209C5" w:rsidRPr="00B05B10">
        <w:rPr>
          <w:rFonts w:ascii="Times New Roman" w:hAnsi="Times New Roman"/>
        </w:rPr>
        <w:t>. страховщик не имеет просроченных обязат</w:t>
      </w:r>
      <w:r w:rsidR="00B2200C">
        <w:rPr>
          <w:rFonts w:ascii="Times New Roman" w:hAnsi="Times New Roman"/>
        </w:rPr>
        <w:t>ельств, подтвержденных судебным</w:t>
      </w:r>
      <w:r w:rsidR="000209C5" w:rsidRPr="00B05B10">
        <w:rPr>
          <w:rFonts w:ascii="Times New Roman" w:hAnsi="Times New Roman"/>
        </w:rPr>
        <w:t xml:space="preserve"> актами, перед бюджетом и внебюджетными фондами, а также перед иными кредиторами;</w:t>
      </w:r>
      <w:proofErr w:type="gramEnd"/>
    </w:p>
    <w:p w14:paraId="2CA0F7A1" w14:textId="205573C6" w:rsidR="000209C5" w:rsidRPr="00B05B10" w:rsidRDefault="00E62FC8" w:rsidP="000209C5">
      <w:pPr>
        <w:autoSpaceDE w:val="0"/>
        <w:autoSpaceDN w:val="0"/>
        <w:adjustRightInd w:val="0"/>
        <w:ind w:firstLine="709"/>
        <w:jc w:val="both"/>
        <w:rPr>
          <w:rFonts w:ascii="Times New Roman" w:hAnsi="Times New Roman"/>
        </w:rPr>
      </w:pPr>
      <w:r>
        <w:rPr>
          <w:rFonts w:ascii="Times New Roman" w:hAnsi="Times New Roman"/>
        </w:rPr>
        <w:t>8</w:t>
      </w:r>
      <w:r w:rsidR="00810847">
        <w:rPr>
          <w:rFonts w:ascii="Times New Roman" w:hAnsi="Times New Roman"/>
        </w:rPr>
        <w:t>.1.11</w:t>
      </w:r>
      <w:r w:rsidR="000209C5" w:rsidRPr="00B05B10">
        <w:rPr>
          <w:rFonts w:ascii="Times New Roman" w:hAnsi="Times New Roman"/>
        </w:rPr>
        <w:t xml:space="preserve">. размер уставного капитала страховщика должен соответствовать нормативу, </w:t>
      </w:r>
      <w:r w:rsidR="000209C5" w:rsidRPr="00B05B10">
        <w:rPr>
          <w:rFonts w:ascii="Times New Roman" w:hAnsi="Times New Roman"/>
        </w:rPr>
        <w:lastRenderedPageBreak/>
        <w:t>установленному законодательством Российской Федерации;</w:t>
      </w:r>
    </w:p>
    <w:p w14:paraId="1D24F76A" w14:textId="7CA736A9" w:rsidR="000209C5" w:rsidRPr="00B05B10" w:rsidRDefault="00E62FC8" w:rsidP="007331FA">
      <w:pPr>
        <w:autoSpaceDE w:val="0"/>
        <w:autoSpaceDN w:val="0"/>
        <w:adjustRightInd w:val="0"/>
        <w:ind w:firstLine="709"/>
        <w:jc w:val="both"/>
        <w:rPr>
          <w:rFonts w:ascii="Times New Roman" w:hAnsi="Times New Roman"/>
        </w:rPr>
      </w:pPr>
      <w:r>
        <w:rPr>
          <w:rFonts w:ascii="Times New Roman" w:hAnsi="Times New Roman"/>
        </w:rPr>
        <w:t>8</w:t>
      </w:r>
      <w:r w:rsidR="00810847">
        <w:rPr>
          <w:rFonts w:ascii="Times New Roman" w:hAnsi="Times New Roman"/>
        </w:rPr>
        <w:t>.1.12</w:t>
      </w:r>
      <w:r w:rsidR="000209C5" w:rsidRPr="00B05B10">
        <w:rPr>
          <w:rFonts w:ascii="Times New Roman" w:hAnsi="Times New Roman"/>
        </w:rPr>
        <w:t>. страховщик не имеет предписаний, ограничивающих его деятельность со стороны</w:t>
      </w:r>
      <w:r w:rsidR="007331FA">
        <w:rPr>
          <w:rFonts w:ascii="Times New Roman" w:hAnsi="Times New Roman"/>
        </w:rPr>
        <w:t xml:space="preserve"> </w:t>
      </w:r>
      <w:r w:rsidR="000209C5" w:rsidRPr="00B05B10">
        <w:rPr>
          <w:rFonts w:ascii="Times New Roman" w:hAnsi="Times New Roman"/>
        </w:rPr>
        <w:t>уполномоченного федерального органа исполнительной власти Российской Федерации;</w:t>
      </w:r>
    </w:p>
    <w:p w14:paraId="2CB3EFF0" w14:textId="47032893" w:rsidR="000209C5" w:rsidRPr="00B05B10" w:rsidRDefault="003E3656" w:rsidP="007331FA">
      <w:pPr>
        <w:autoSpaceDE w:val="0"/>
        <w:autoSpaceDN w:val="0"/>
        <w:adjustRightInd w:val="0"/>
        <w:ind w:firstLine="709"/>
        <w:jc w:val="both"/>
        <w:rPr>
          <w:rFonts w:ascii="Times New Roman" w:hAnsi="Times New Roman"/>
        </w:rPr>
      </w:pPr>
      <w:r>
        <w:rPr>
          <w:rFonts w:ascii="Times New Roman" w:hAnsi="Times New Roman"/>
        </w:rPr>
        <w:t>8</w:t>
      </w:r>
      <w:r w:rsidR="00810847">
        <w:rPr>
          <w:rFonts w:ascii="Times New Roman" w:hAnsi="Times New Roman"/>
        </w:rPr>
        <w:t>.1.13</w:t>
      </w:r>
      <w:r w:rsidR="000209C5" w:rsidRPr="00B05B10">
        <w:rPr>
          <w:rFonts w:ascii="Times New Roman" w:hAnsi="Times New Roman"/>
        </w:rPr>
        <w:t>. страховщик размещает свои страховые резервы в соответствии с требованиями</w:t>
      </w:r>
      <w:r w:rsidR="007331FA">
        <w:rPr>
          <w:rFonts w:ascii="Times New Roman" w:hAnsi="Times New Roman"/>
        </w:rPr>
        <w:t xml:space="preserve"> </w:t>
      </w:r>
      <w:r w:rsidR="000209C5" w:rsidRPr="00B05B10">
        <w:rPr>
          <w:rFonts w:ascii="Times New Roman" w:hAnsi="Times New Roman"/>
        </w:rPr>
        <w:t>нормативных правовых актов Российской Федерации;</w:t>
      </w:r>
    </w:p>
    <w:p w14:paraId="7AFCC40F" w14:textId="565FDB55" w:rsidR="000209C5" w:rsidRPr="00B05B10" w:rsidRDefault="003E3656" w:rsidP="007331FA">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.2. Для подтверждения соответствия указанным критериям вместе с копией Договора</w:t>
      </w:r>
      <w:r w:rsidR="007331FA">
        <w:rPr>
          <w:rFonts w:ascii="Times New Roman" w:hAnsi="Times New Roman"/>
        </w:rPr>
        <w:t xml:space="preserve"> </w:t>
      </w:r>
      <w:r w:rsidR="000209C5" w:rsidRPr="00B05B10">
        <w:rPr>
          <w:rFonts w:ascii="Times New Roman" w:hAnsi="Times New Roman"/>
        </w:rPr>
        <w:t xml:space="preserve">страхования гражданской ответственности </w:t>
      </w:r>
      <w:r w:rsidR="00243AC7">
        <w:rPr>
          <w:rFonts w:ascii="Times New Roman" w:hAnsi="Times New Roman"/>
        </w:rPr>
        <w:t xml:space="preserve">страховая организация должна представить </w:t>
      </w:r>
      <w:r w:rsidR="000209C5" w:rsidRPr="00B05B10">
        <w:rPr>
          <w:rFonts w:ascii="Times New Roman" w:hAnsi="Times New Roman"/>
        </w:rPr>
        <w:t>в Асс</w:t>
      </w:r>
      <w:r w:rsidR="00243AC7">
        <w:rPr>
          <w:rFonts w:ascii="Times New Roman" w:hAnsi="Times New Roman"/>
        </w:rPr>
        <w:t>оциацию</w:t>
      </w:r>
      <w:r w:rsidR="000209C5" w:rsidRPr="00B05B10">
        <w:rPr>
          <w:rFonts w:ascii="Times New Roman" w:hAnsi="Times New Roman"/>
        </w:rPr>
        <w:t xml:space="preserve"> следующие документы:</w:t>
      </w:r>
    </w:p>
    <w:p w14:paraId="4DFA6C75" w14:textId="57CD3D29" w:rsidR="000209C5" w:rsidRPr="00B05B10" w:rsidRDefault="003E3656" w:rsidP="000209C5">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.2.1. копия (заверенная печатью страховщика) действующей лицензии на осуществление страхования по виду страховой деятельности – добровольное имущественное страхование;</w:t>
      </w:r>
    </w:p>
    <w:p w14:paraId="1B1FABD5" w14:textId="3D4FD931" w:rsidR="000209C5" w:rsidRPr="00B05B10" w:rsidRDefault="003E3656" w:rsidP="000209C5">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.2.2. копии (прошитые и заверенные печатью страховщика) Правил страхования риска ответственности за нарушение членами саморегулируемой организации условий договора подряда, заключенного с использованием конкурентных способов заключения договора, и Правил страхования финансовых рисков, возникающих вследствие нарушения членами саморегулируемой организации, условий договора подряда, заключенного с использованием конкурентных способов заключения договоров;</w:t>
      </w:r>
    </w:p>
    <w:p w14:paraId="290FD05D" w14:textId="6DFB1B02" w:rsidR="000209C5" w:rsidRPr="00B05B10" w:rsidRDefault="003E3656" w:rsidP="000209C5">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.2.3. копия свидетельства о регистрации юридического лица (страховщика);</w:t>
      </w:r>
    </w:p>
    <w:p w14:paraId="5EB94C49" w14:textId="4722B0B6" w:rsidR="000209C5" w:rsidRPr="00B05B10" w:rsidRDefault="003E3656" w:rsidP="000209C5">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.2.4. письмо, заверенное руководителями страховщика, об отсутствии в отношении него процедуры банкротства;</w:t>
      </w:r>
    </w:p>
    <w:p w14:paraId="05B077D2" w14:textId="35654657" w:rsidR="000209C5" w:rsidRPr="00B05B10" w:rsidRDefault="003E3656" w:rsidP="000209C5">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 xml:space="preserve">.2.5. В целях обеспечения эффективного </w:t>
      </w:r>
      <w:proofErr w:type="gramStart"/>
      <w:r w:rsidR="000209C5" w:rsidRPr="00B05B10">
        <w:rPr>
          <w:rFonts w:ascii="Times New Roman" w:hAnsi="Times New Roman"/>
        </w:rPr>
        <w:t>контроля за</w:t>
      </w:r>
      <w:proofErr w:type="gramEnd"/>
      <w:r w:rsidR="000209C5" w:rsidRPr="00B05B10">
        <w:rPr>
          <w:rFonts w:ascii="Times New Roman" w:hAnsi="Times New Roman"/>
        </w:rPr>
        <w:t xml:space="preserve"> соблюдением настоящего Положения Ассоциация вправе запрашивать иную информацию, не указанную в данном разделе.</w:t>
      </w:r>
    </w:p>
    <w:p w14:paraId="5DF16AF6" w14:textId="218680A9" w:rsidR="000209C5" w:rsidRPr="00B05B10" w:rsidRDefault="003E3656" w:rsidP="000209C5">
      <w:pPr>
        <w:autoSpaceDE w:val="0"/>
        <w:autoSpaceDN w:val="0"/>
        <w:adjustRightInd w:val="0"/>
        <w:ind w:firstLine="709"/>
        <w:jc w:val="both"/>
        <w:rPr>
          <w:rFonts w:ascii="Times New Roman" w:hAnsi="Times New Roman"/>
        </w:rPr>
      </w:pPr>
      <w:r>
        <w:rPr>
          <w:rFonts w:ascii="Times New Roman" w:hAnsi="Times New Roman"/>
        </w:rPr>
        <w:t>8</w:t>
      </w:r>
      <w:r w:rsidR="000209C5" w:rsidRPr="00B05B10">
        <w:rPr>
          <w:rFonts w:ascii="Times New Roman" w:hAnsi="Times New Roman"/>
        </w:rPr>
        <w:t>.3. Страховщики обязаны предоставлять обновленные сведения о себе и документы, подтверждающие их соответств</w:t>
      </w:r>
      <w:r>
        <w:rPr>
          <w:rFonts w:ascii="Times New Roman" w:hAnsi="Times New Roman"/>
        </w:rPr>
        <w:t>ие требованиям, указанным в п. 1</w:t>
      </w:r>
      <w:r w:rsidR="000209C5" w:rsidRPr="00B05B10">
        <w:rPr>
          <w:rFonts w:ascii="Times New Roman" w:hAnsi="Times New Roman"/>
        </w:rPr>
        <w:t>.1. Положения, один раз в год.</w:t>
      </w:r>
    </w:p>
    <w:p w14:paraId="11A137A3" w14:textId="77777777" w:rsidR="000209C5" w:rsidRPr="00B05B10" w:rsidRDefault="000209C5" w:rsidP="000209C5">
      <w:pPr>
        <w:autoSpaceDE w:val="0"/>
        <w:autoSpaceDN w:val="0"/>
        <w:adjustRightInd w:val="0"/>
        <w:ind w:firstLine="709"/>
        <w:jc w:val="both"/>
        <w:rPr>
          <w:rFonts w:ascii="Times New Roman" w:hAnsi="Times New Roman"/>
        </w:rPr>
      </w:pPr>
      <w:r w:rsidRPr="00B05B10">
        <w:rPr>
          <w:rFonts w:ascii="Times New Roman" w:hAnsi="Times New Roman"/>
        </w:rPr>
        <w:t xml:space="preserve">Также страховщики в случае изменения редакции Правил страхования, применяемых для заключения договоров страхования, обязаны предоставить в </w:t>
      </w:r>
      <w:proofErr w:type="gramStart"/>
      <w:r w:rsidRPr="00B05B10">
        <w:rPr>
          <w:rFonts w:ascii="Times New Roman" w:hAnsi="Times New Roman"/>
        </w:rPr>
        <w:t>Ассоциацию</w:t>
      </w:r>
      <w:proofErr w:type="gramEnd"/>
      <w:r w:rsidRPr="00B05B10">
        <w:rPr>
          <w:rFonts w:ascii="Times New Roman" w:hAnsi="Times New Roman"/>
        </w:rPr>
        <w:t xml:space="preserve"> сшитую и заверенную копию обновленной редакции таких Правил страхования в течение 30 календарных дней после их утверждения.</w:t>
      </w:r>
    </w:p>
    <w:p w14:paraId="70E01AA4" w14:textId="77777777" w:rsidR="000209C5" w:rsidRPr="00B05B10" w:rsidRDefault="000209C5" w:rsidP="000209C5">
      <w:pPr>
        <w:autoSpaceDE w:val="0"/>
        <w:autoSpaceDN w:val="0"/>
        <w:adjustRightInd w:val="0"/>
        <w:ind w:firstLine="709"/>
        <w:jc w:val="both"/>
        <w:rPr>
          <w:rFonts w:ascii="Times New Roman" w:hAnsi="Times New Roman"/>
        </w:rPr>
      </w:pPr>
    </w:p>
    <w:p w14:paraId="00712D62" w14:textId="2FBFF476" w:rsidR="000209C5" w:rsidRPr="003E3656" w:rsidRDefault="003E3656" w:rsidP="003E3656">
      <w:pPr>
        <w:ind w:firstLine="709"/>
        <w:jc w:val="center"/>
        <w:rPr>
          <w:rFonts w:ascii="Times New Roman" w:hAnsi="Times New Roman"/>
          <w:b/>
        </w:rPr>
      </w:pPr>
      <w:r>
        <w:rPr>
          <w:rFonts w:ascii="Times New Roman" w:hAnsi="Times New Roman"/>
          <w:b/>
        </w:rPr>
        <w:t>9. Заключительные положения</w:t>
      </w:r>
    </w:p>
    <w:p w14:paraId="3CC01F25" w14:textId="0FBB1598" w:rsidR="003E3656" w:rsidRDefault="003E3656" w:rsidP="000209C5">
      <w:pPr>
        <w:ind w:firstLine="709"/>
        <w:jc w:val="both"/>
        <w:rPr>
          <w:rFonts w:ascii="Times New Roman" w:hAnsi="Times New Roman"/>
        </w:rPr>
      </w:pPr>
      <w:r>
        <w:rPr>
          <w:rFonts w:ascii="Times New Roman" w:hAnsi="Times New Roman"/>
        </w:rPr>
        <w:t>9.1. Настоящее Положение вступает в силу со дня внесения сведений о нем в государственный реестр саморегулируемых организаций.</w:t>
      </w:r>
    </w:p>
    <w:p w14:paraId="62EBEB9F" w14:textId="3255DD4B" w:rsidR="003E3656" w:rsidRDefault="003E3656" w:rsidP="000209C5">
      <w:pPr>
        <w:ind w:firstLine="709"/>
        <w:jc w:val="both"/>
        <w:rPr>
          <w:rFonts w:ascii="Times New Roman" w:hAnsi="Times New Roman"/>
        </w:rPr>
      </w:pPr>
      <w:r>
        <w:rPr>
          <w:rFonts w:ascii="Times New Roman" w:hAnsi="Times New Roman"/>
        </w:rPr>
        <w:t>9.2. В случае принятия законодательных актов, устанавливающих новое правовое регулир</w:t>
      </w:r>
      <w:r w:rsidR="00243AC7">
        <w:rPr>
          <w:rFonts w:ascii="Times New Roman" w:hAnsi="Times New Roman"/>
        </w:rPr>
        <w:t>ование норм настоящего Положения</w:t>
      </w:r>
      <w:r>
        <w:rPr>
          <w:rFonts w:ascii="Times New Roman" w:hAnsi="Times New Roman"/>
        </w:rPr>
        <w:t>, то Положение применяется в части не противоречащей принятому законодательству до принятия нового Положения, с внесенными в него изменениями.</w:t>
      </w:r>
    </w:p>
    <w:p w14:paraId="65491C0B" w14:textId="51012BBD" w:rsidR="00FE3E3D" w:rsidRPr="00B05B10" w:rsidRDefault="00FE3E3D" w:rsidP="000209C5">
      <w:pPr>
        <w:pStyle w:val="a4"/>
        <w:spacing w:after="0"/>
        <w:ind w:left="510"/>
        <w:jc w:val="both"/>
        <w:rPr>
          <w:rFonts w:ascii="Times New Roman" w:eastAsia="Lucida Sans Unicode" w:hAnsi="Times New Roman"/>
        </w:rPr>
      </w:pPr>
    </w:p>
    <w:sectPr w:rsidR="00FE3E3D" w:rsidRPr="00B05B10" w:rsidSect="000209C5">
      <w:headerReference w:type="even" r:id="rId10"/>
      <w:headerReference w:type="default" r:id="rId11"/>
      <w:footerReference w:type="default" r:id="rId12"/>
      <w:footnotePr>
        <w:pos w:val="beneathText"/>
      </w:footnotePr>
      <w:pgSz w:w="11905" w:h="16837"/>
      <w:pgMar w:top="1134" w:right="848" w:bottom="1134" w:left="1701" w:header="1230" w:footer="720" w:gutter="0"/>
      <w:pgBorders w:display="firstPage">
        <w:top w:val="double" w:sz="2" w:space="1" w:color="000000"/>
        <w:left w:val="double" w:sz="2" w:space="1" w:color="000000"/>
        <w:bottom w:val="double" w:sz="2" w:space="1" w:color="000000"/>
        <w:right w:val="double" w:sz="2" w:space="1" w:color="0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BC6B3" w14:textId="77777777" w:rsidR="000C7525" w:rsidRDefault="000C7525">
      <w:r>
        <w:separator/>
      </w:r>
    </w:p>
  </w:endnote>
  <w:endnote w:type="continuationSeparator" w:id="0">
    <w:p w14:paraId="5DAF2EA8" w14:textId="77777777" w:rsidR="000C7525" w:rsidRDefault="000C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0441C" w14:textId="77777777" w:rsidR="00D610A3" w:rsidRPr="006B5521" w:rsidRDefault="00D610A3" w:rsidP="006B5521">
    <w:pPr>
      <w:pStyle w:val="ac"/>
      <w:jc w:val="right"/>
      <w:rPr>
        <w:sz w:val="16"/>
        <w:szCs w:val="16"/>
      </w:rPr>
    </w:pPr>
    <w:r w:rsidRPr="006B5521">
      <w:rPr>
        <w:sz w:val="16"/>
        <w:szCs w:val="16"/>
      </w:rPr>
      <w:fldChar w:fldCharType="begin"/>
    </w:r>
    <w:r w:rsidRPr="006B5521">
      <w:rPr>
        <w:sz w:val="16"/>
        <w:szCs w:val="16"/>
      </w:rPr>
      <w:instrText>PAGE   \* MERGEFORMAT</w:instrText>
    </w:r>
    <w:r w:rsidRPr="006B5521">
      <w:rPr>
        <w:sz w:val="16"/>
        <w:szCs w:val="16"/>
      </w:rPr>
      <w:fldChar w:fldCharType="separate"/>
    </w:r>
    <w:r w:rsidR="00D32EF6">
      <w:rPr>
        <w:noProof/>
        <w:sz w:val="16"/>
        <w:szCs w:val="16"/>
      </w:rPr>
      <w:t>4</w:t>
    </w:r>
    <w:r w:rsidRPr="006B5521">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AD990" w14:textId="77777777" w:rsidR="000C7525" w:rsidRDefault="000C7525">
      <w:r>
        <w:separator/>
      </w:r>
    </w:p>
  </w:footnote>
  <w:footnote w:type="continuationSeparator" w:id="0">
    <w:p w14:paraId="29BF6BB0" w14:textId="77777777" w:rsidR="000C7525" w:rsidRDefault="000C7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65800" w14:textId="77777777" w:rsidR="00F12948" w:rsidRDefault="00F12948" w:rsidP="00BA2419">
    <w:pPr>
      <w:pStyle w:val="ab"/>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60FAD6DC" w14:textId="77777777" w:rsidR="00F12948" w:rsidRDefault="00F1294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2"/>
      <w:gridCol w:w="1570"/>
      <w:gridCol w:w="1250"/>
    </w:tblGrid>
    <w:tr w:rsidR="00D610A3" w:rsidRPr="00D610A3" w14:paraId="41FF7DF3" w14:textId="77777777" w:rsidTr="006B5521">
      <w:tc>
        <w:tcPr>
          <w:tcW w:w="5000" w:type="pct"/>
          <w:gridSpan w:val="3"/>
          <w:tcBorders>
            <w:top w:val="single" w:sz="4" w:space="0" w:color="auto"/>
            <w:left w:val="single" w:sz="4" w:space="0" w:color="auto"/>
            <w:bottom w:val="single" w:sz="4" w:space="0" w:color="auto"/>
            <w:right w:val="single" w:sz="4" w:space="0" w:color="auto"/>
          </w:tcBorders>
          <w:vAlign w:val="center"/>
        </w:tcPr>
        <w:p w14:paraId="4685C05B" w14:textId="77777777" w:rsidR="00D610A3" w:rsidRPr="00D610A3" w:rsidRDefault="00D610A3" w:rsidP="00D610A3">
          <w:pPr>
            <w:widowControl/>
            <w:tabs>
              <w:tab w:val="center" w:pos="4677"/>
              <w:tab w:val="right" w:pos="9355"/>
            </w:tabs>
            <w:suppressAutoHyphens w:val="0"/>
            <w:jc w:val="center"/>
            <w:rPr>
              <w:rFonts w:ascii="Times New Roman" w:eastAsia="Times New Roman" w:hAnsi="Times New Roman"/>
              <w:i/>
              <w:color w:val="333333"/>
              <w:sz w:val="18"/>
              <w:szCs w:val="18"/>
              <w:lang w:eastAsia="ru-RU"/>
            </w:rPr>
          </w:pPr>
          <w:r w:rsidRPr="00D610A3">
            <w:rPr>
              <w:rFonts w:ascii="Times New Roman" w:eastAsia="Times New Roman" w:hAnsi="Times New Roman"/>
              <w:i/>
              <w:color w:val="333333"/>
              <w:sz w:val="18"/>
              <w:szCs w:val="18"/>
              <w:lang w:eastAsia="ru-RU"/>
            </w:rPr>
            <w:t>Ассоциация Саморегулируемая организация</w:t>
          </w:r>
        </w:p>
        <w:p w14:paraId="14314A63" w14:textId="77777777" w:rsidR="00D610A3" w:rsidRPr="00D610A3" w:rsidRDefault="00D610A3" w:rsidP="00D610A3">
          <w:pPr>
            <w:widowControl/>
            <w:tabs>
              <w:tab w:val="center" w:pos="4677"/>
              <w:tab w:val="right" w:pos="9355"/>
            </w:tabs>
            <w:suppressAutoHyphens w:val="0"/>
            <w:jc w:val="center"/>
            <w:rPr>
              <w:rFonts w:ascii="Times New Roman" w:eastAsia="Times New Roman" w:hAnsi="Times New Roman"/>
              <w:i/>
              <w:color w:val="333333"/>
              <w:sz w:val="18"/>
              <w:szCs w:val="18"/>
              <w:lang w:eastAsia="ru-RU"/>
            </w:rPr>
          </w:pPr>
          <w:r w:rsidRPr="00D610A3">
            <w:rPr>
              <w:rFonts w:ascii="Times New Roman" w:eastAsia="Times New Roman" w:hAnsi="Times New Roman"/>
              <w:i/>
              <w:color w:val="333333"/>
              <w:sz w:val="18"/>
              <w:szCs w:val="18"/>
              <w:lang w:eastAsia="ru-RU"/>
            </w:rPr>
            <w:t xml:space="preserve">«Региональное объединение </w:t>
          </w:r>
          <w:r>
            <w:rPr>
              <w:rFonts w:ascii="Times New Roman" w:eastAsia="Times New Roman" w:hAnsi="Times New Roman"/>
              <w:i/>
              <w:color w:val="333333"/>
              <w:sz w:val="18"/>
              <w:szCs w:val="18"/>
              <w:lang w:eastAsia="ru-RU"/>
            </w:rPr>
            <w:t>строителей</w:t>
          </w:r>
          <w:r w:rsidRPr="00D610A3">
            <w:rPr>
              <w:rFonts w:ascii="Times New Roman" w:eastAsia="Times New Roman" w:hAnsi="Times New Roman"/>
              <w:i/>
              <w:color w:val="333333"/>
              <w:sz w:val="18"/>
              <w:szCs w:val="18"/>
              <w:lang w:eastAsia="ru-RU"/>
            </w:rPr>
            <w:t xml:space="preserve"> «СОЮЗ»</w:t>
          </w:r>
        </w:p>
      </w:tc>
    </w:tr>
    <w:tr w:rsidR="00D610A3" w:rsidRPr="00D610A3" w14:paraId="69E554B5" w14:textId="77777777" w:rsidTr="006B5521">
      <w:tc>
        <w:tcPr>
          <w:tcW w:w="3527" w:type="pct"/>
          <w:tcBorders>
            <w:top w:val="single" w:sz="4" w:space="0" w:color="auto"/>
            <w:left w:val="single" w:sz="4" w:space="0" w:color="auto"/>
            <w:bottom w:val="single" w:sz="4" w:space="0" w:color="auto"/>
            <w:right w:val="single" w:sz="4" w:space="0" w:color="auto"/>
          </w:tcBorders>
          <w:vAlign w:val="center"/>
        </w:tcPr>
        <w:p w14:paraId="018F9FC9" w14:textId="298A20FF" w:rsidR="00D610A3" w:rsidRPr="00D610A3" w:rsidRDefault="00D610A3" w:rsidP="000209C5">
          <w:pPr>
            <w:widowControl/>
            <w:tabs>
              <w:tab w:val="center" w:pos="4677"/>
              <w:tab w:val="right" w:pos="9355"/>
            </w:tabs>
            <w:suppressAutoHyphens w:val="0"/>
            <w:rPr>
              <w:rFonts w:ascii="Times New Roman" w:eastAsia="Times New Roman" w:hAnsi="Times New Roman"/>
              <w:i/>
              <w:color w:val="333333"/>
              <w:sz w:val="18"/>
              <w:szCs w:val="18"/>
              <w:lang w:eastAsia="ru-RU"/>
            </w:rPr>
          </w:pPr>
          <w:r w:rsidRPr="00D610A3">
            <w:rPr>
              <w:rFonts w:ascii="Times New Roman" w:eastAsia="Times New Roman" w:hAnsi="Times New Roman"/>
              <w:i/>
              <w:color w:val="333333"/>
              <w:sz w:val="18"/>
              <w:szCs w:val="18"/>
              <w:lang w:eastAsia="ru-RU"/>
            </w:rPr>
            <w:t xml:space="preserve">Положение </w:t>
          </w:r>
          <w:r w:rsidR="00533584">
            <w:rPr>
              <w:rFonts w:ascii="Times New Roman" w:eastAsia="Times New Roman" w:hAnsi="Times New Roman"/>
              <w:i/>
              <w:color w:val="333333"/>
              <w:sz w:val="18"/>
              <w:szCs w:val="18"/>
              <w:lang w:eastAsia="ru-RU"/>
            </w:rPr>
            <w:t xml:space="preserve">о </w:t>
          </w:r>
          <w:r w:rsidR="000209C5">
            <w:rPr>
              <w:rFonts w:ascii="Times New Roman" w:eastAsia="Times New Roman" w:hAnsi="Times New Roman"/>
              <w:i/>
              <w:color w:val="333333"/>
              <w:sz w:val="18"/>
              <w:szCs w:val="18"/>
              <w:lang w:eastAsia="ru-RU"/>
            </w:rPr>
            <w:t>страховании риска ответственности за нарушение условий договора строительного подряда, договора подряда на осуществление снова, заключенного с использованием конкурентных способов заключения договоров, и финансовых рисков, возникающих вследствие неисполнения или ненадлежащего исполнения договора подряда, заключенного с использованием конкурентных способов заключения договоров</w:t>
          </w:r>
        </w:p>
      </w:tc>
      <w:tc>
        <w:tcPr>
          <w:tcW w:w="820" w:type="pct"/>
          <w:tcBorders>
            <w:top w:val="single" w:sz="4" w:space="0" w:color="auto"/>
            <w:left w:val="single" w:sz="4" w:space="0" w:color="auto"/>
            <w:bottom w:val="single" w:sz="4" w:space="0" w:color="auto"/>
            <w:right w:val="single" w:sz="4" w:space="0" w:color="auto"/>
          </w:tcBorders>
          <w:vAlign w:val="center"/>
        </w:tcPr>
        <w:p w14:paraId="7DF18096" w14:textId="1AA00BF4" w:rsidR="00D610A3" w:rsidRPr="00D27346" w:rsidRDefault="00533584" w:rsidP="000209C5">
          <w:pPr>
            <w:widowControl/>
            <w:tabs>
              <w:tab w:val="center" w:pos="4677"/>
              <w:tab w:val="right" w:pos="9355"/>
            </w:tabs>
            <w:suppressAutoHyphens w:val="0"/>
            <w:jc w:val="center"/>
            <w:rPr>
              <w:rFonts w:ascii="Times New Roman" w:eastAsia="Times New Roman" w:hAnsi="Times New Roman"/>
              <w:i/>
              <w:color w:val="333333"/>
              <w:sz w:val="22"/>
              <w:szCs w:val="22"/>
              <w:lang w:eastAsia="ru-RU"/>
            </w:rPr>
          </w:pPr>
          <w:r w:rsidRPr="00D27346">
            <w:rPr>
              <w:rFonts w:ascii="Times New Roman" w:eastAsia="Times New Roman" w:hAnsi="Times New Roman"/>
              <w:i/>
              <w:color w:val="333333"/>
              <w:sz w:val="22"/>
              <w:szCs w:val="22"/>
              <w:lang w:eastAsia="ru-RU"/>
            </w:rPr>
            <w:t>ПА-</w:t>
          </w:r>
          <w:r w:rsidR="000209C5">
            <w:rPr>
              <w:rFonts w:ascii="Times New Roman" w:hAnsi="Times New Roman"/>
              <w:bCs/>
              <w:i/>
              <w:sz w:val="22"/>
              <w:szCs w:val="22"/>
            </w:rPr>
            <w:t>__</w:t>
          </w:r>
          <w:r w:rsidRPr="00D27346">
            <w:rPr>
              <w:rFonts w:ascii="Times New Roman" w:eastAsia="Times New Roman" w:hAnsi="Times New Roman"/>
              <w:i/>
              <w:color w:val="333333"/>
              <w:sz w:val="22"/>
              <w:szCs w:val="22"/>
              <w:lang w:eastAsia="ru-RU"/>
            </w:rPr>
            <w:t>-</w:t>
          </w:r>
          <w:r w:rsidR="00D27346" w:rsidRPr="00D27346">
            <w:rPr>
              <w:rFonts w:ascii="Times New Roman" w:hAnsi="Times New Roman"/>
              <w:bCs/>
              <w:i/>
              <w:sz w:val="22"/>
              <w:szCs w:val="22"/>
            </w:rPr>
            <w:t>2025</w:t>
          </w:r>
          <w:r w:rsidRPr="00D27346">
            <w:rPr>
              <w:rFonts w:ascii="Times New Roman" w:eastAsia="Times New Roman" w:hAnsi="Times New Roman"/>
              <w:i/>
              <w:color w:val="333333"/>
              <w:sz w:val="22"/>
              <w:szCs w:val="22"/>
              <w:lang w:eastAsia="ru-RU"/>
            </w:rPr>
            <w:t>-</w:t>
          </w:r>
          <w:r w:rsidR="000209C5">
            <w:rPr>
              <w:rFonts w:ascii="Times New Roman" w:hAnsi="Times New Roman"/>
              <w:bCs/>
              <w:i/>
              <w:sz w:val="22"/>
              <w:szCs w:val="22"/>
            </w:rPr>
            <w:t>__</w:t>
          </w:r>
        </w:p>
      </w:tc>
      <w:tc>
        <w:tcPr>
          <w:tcW w:w="653" w:type="pct"/>
          <w:tcBorders>
            <w:top w:val="single" w:sz="4" w:space="0" w:color="auto"/>
            <w:left w:val="single" w:sz="4" w:space="0" w:color="auto"/>
            <w:bottom w:val="single" w:sz="4" w:space="0" w:color="auto"/>
            <w:right w:val="single" w:sz="4" w:space="0" w:color="auto"/>
          </w:tcBorders>
          <w:vAlign w:val="center"/>
        </w:tcPr>
        <w:p w14:paraId="34DEFEE5" w14:textId="516B1220" w:rsidR="00D610A3" w:rsidRPr="00D610A3" w:rsidRDefault="00D610A3" w:rsidP="000209C5">
          <w:pPr>
            <w:widowControl/>
            <w:tabs>
              <w:tab w:val="center" w:pos="4677"/>
              <w:tab w:val="right" w:pos="9355"/>
            </w:tabs>
            <w:suppressAutoHyphens w:val="0"/>
            <w:jc w:val="center"/>
            <w:rPr>
              <w:rFonts w:ascii="Times New Roman" w:eastAsia="Times New Roman" w:hAnsi="Times New Roman"/>
              <w:i/>
              <w:color w:val="333333"/>
              <w:sz w:val="18"/>
              <w:szCs w:val="18"/>
              <w:lang w:eastAsia="ru-RU"/>
            </w:rPr>
          </w:pPr>
          <w:r w:rsidRPr="00D610A3">
            <w:rPr>
              <w:rFonts w:ascii="Times New Roman" w:eastAsia="Times New Roman" w:hAnsi="Times New Roman"/>
              <w:i/>
              <w:color w:val="333333"/>
              <w:sz w:val="18"/>
              <w:szCs w:val="18"/>
              <w:lang w:eastAsia="ru-RU"/>
            </w:rPr>
            <w:t xml:space="preserve">редакция от </w:t>
          </w:r>
          <w:r w:rsidR="000209C5">
            <w:rPr>
              <w:rFonts w:ascii="Times New Roman" w:hAnsi="Times New Roman"/>
              <w:bCs/>
              <w:i/>
              <w:sz w:val="22"/>
              <w:szCs w:val="22"/>
            </w:rPr>
            <w:t>19</w:t>
          </w:r>
          <w:r w:rsidR="002710C5" w:rsidRPr="002710C5">
            <w:rPr>
              <w:rFonts w:ascii="Times New Roman" w:hAnsi="Times New Roman"/>
              <w:bCs/>
              <w:i/>
              <w:sz w:val="22"/>
              <w:szCs w:val="22"/>
            </w:rPr>
            <w:t>.</w:t>
          </w:r>
          <w:r w:rsidR="000209C5">
            <w:rPr>
              <w:rFonts w:ascii="Times New Roman" w:hAnsi="Times New Roman"/>
              <w:bCs/>
              <w:i/>
              <w:sz w:val="22"/>
              <w:szCs w:val="22"/>
            </w:rPr>
            <w:t>11</w:t>
          </w:r>
          <w:r w:rsidR="002710C5" w:rsidRPr="002710C5">
            <w:rPr>
              <w:rFonts w:ascii="Times New Roman" w:hAnsi="Times New Roman"/>
              <w:bCs/>
              <w:i/>
              <w:sz w:val="22"/>
              <w:szCs w:val="22"/>
            </w:rPr>
            <w:t xml:space="preserve">.2025 </w:t>
          </w:r>
        </w:p>
      </w:tc>
    </w:tr>
  </w:tbl>
  <w:p w14:paraId="1DEF8277" w14:textId="77777777" w:rsidR="00D610A3" w:rsidRDefault="00D610A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DA300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042B6"/>
    <w:multiLevelType w:val="hybridMultilevel"/>
    <w:tmpl w:val="FC9C8974"/>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
    <w:nsid w:val="0B364141"/>
    <w:multiLevelType w:val="multilevel"/>
    <w:tmpl w:val="D12C098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397"/>
      </w:pPr>
      <w:rPr>
        <w:rFonts w:hint="default"/>
        <w:strike w:val="0"/>
        <w:color w:val="auto"/>
      </w:rPr>
    </w:lvl>
    <w:lvl w:ilvl="2">
      <w:start w:val="1"/>
      <w:numFmt w:val="decimal"/>
      <w:suff w:val="space"/>
      <w:lvlText w:val="%1.%2.%3."/>
      <w:lvlJc w:val="left"/>
      <w:pPr>
        <w:ind w:left="0" w:firstLine="680"/>
      </w:pPr>
      <w:rPr>
        <w:rFonts w:hint="default"/>
        <w:strike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D864E09"/>
    <w:multiLevelType w:val="multilevel"/>
    <w:tmpl w:val="C85E5E30"/>
    <w:lvl w:ilvl="0">
      <w:start w:val="1"/>
      <w:numFmt w:val="decimal"/>
      <w:suff w:val="space"/>
      <w:lvlText w:val="%1."/>
      <w:lvlJc w:val="left"/>
      <w:pPr>
        <w:ind w:left="0" w:firstLine="0"/>
      </w:pPr>
      <w:rPr>
        <w:rFonts w:ascii="Times New Roman" w:hAnsi="Times New Roman" w:cs="Times New Roman" w:hint="default"/>
        <w:b/>
      </w:rPr>
    </w:lvl>
    <w:lvl w:ilvl="1">
      <w:start w:val="1"/>
      <w:numFmt w:val="decimal"/>
      <w:suff w:val="space"/>
      <w:lvlText w:val="%1.%2."/>
      <w:lvlJc w:val="left"/>
      <w:pPr>
        <w:ind w:left="0" w:firstLine="510"/>
      </w:pPr>
      <w:rPr>
        <w:rFonts w:ascii="Times New Roman" w:hAnsi="Times New Roman" w:cs="Times New Roman" w:hint="default"/>
        <w:b w:val="0"/>
        <w:strike w:val="0"/>
      </w:rPr>
    </w:lvl>
    <w:lvl w:ilvl="2">
      <w:start w:val="1"/>
      <w:numFmt w:val="decimal"/>
      <w:suff w:val="space"/>
      <w:lvlText w:val="%1.%2.%3."/>
      <w:lvlJc w:val="left"/>
      <w:pPr>
        <w:ind w:left="0" w:firstLine="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3D9F481C"/>
    <w:multiLevelType w:val="multilevel"/>
    <w:tmpl w:val="2D42BDA6"/>
    <w:lvl w:ilvl="0">
      <w:start w:val="1"/>
      <w:numFmt w:val="decimal"/>
      <w:lvlText w:val="%1."/>
      <w:lvlJc w:val="left"/>
      <w:pPr>
        <w:ind w:left="720" w:hanging="360"/>
      </w:pPr>
      <w:rPr>
        <w:rFonts w:hint="default"/>
      </w:rPr>
    </w:lvl>
    <w:lvl w:ilvl="1">
      <w:start w:val="1"/>
      <w:numFmt w:val="decimal"/>
      <w:isLgl/>
      <w:lvlText w:val="%1.%2."/>
      <w:lvlJc w:val="left"/>
      <w:pPr>
        <w:ind w:left="1395" w:hanging="69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5">
    <w:nsid w:val="53813705"/>
    <w:multiLevelType w:val="hybridMultilevel"/>
    <w:tmpl w:val="11621BF6"/>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6">
    <w:nsid w:val="5537737A"/>
    <w:multiLevelType w:val="hybridMultilevel"/>
    <w:tmpl w:val="BDAC103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4C"/>
    <w:rsid w:val="0001671B"/>
    <w:rsid w:val="000209C5"/>
    <w:rsid w:val="000248A0"/>
    <w:rsid w:val="000C7525"/>
    <w:rsid w:val="000C7774"/>
    <w:rsid w:val="000D1261"/>
    <w:rsid w:val="000D5913"/>
    <w:rsid w:val="000E1F8B"/>
    <w:rsid w:val="000E2F14"/>
    <w:rsid w:val="000E5500"/>
    <w:rsid w:val="000F006B"/>
    <w:rsid w:val="000F6787"/>
    <w:rsid w:val="00133BF9"/>
    <w:rsid w:val="001423B2"/>
    <w:rsid w:val="00146C21"/>
    <w:rsid w:val="001A52E0"/>
    <w:rsid w:val="001A66BE"/>
    <w:rsid w:val="001B13D0"/>
    <w:rsid w:val="001B4A03"/>
    <w:rsid w:val="001C5C3A"/>
    <w:rsid w:val="001D0A52"/>
    <w:rsid w:val="001D4DC6"/>
    <w:rsid w:val="001D6C6C"/>
    <w:rsid w:val="001F66DA"/>
    <w:rsid w:val="0021616F"/>
    <w:rsid w:val="00223D36"/>
    <w:rsid w:val="00243AC7"/>
    <w:rsid w:val="002633F9"/>
    <w:rsid w:val="00267599"/>
    <w:rsid w:val="002710C5"/>
    <w:rsid w:val="002A1960"/>
    <w:rsid w:val="002A4C36"/>
    <w:rsid w:val="002A5E4E"/>
    <w:rsid w:val="002E471F"/>
    <w:rsid w:val="002F45F2"/>
    <w:rsid w:val="00300935"/>
    <w:rsid w:val="003075E5"/>
    <w:rsid w:val="00310C6E"/>
    <w:rsid w:val="00320C54"/>
    <w:rsid w:val="00327C9B"/>
    <w:rsid w:val="0034129F"/>
    <w:rsid w:val="00383992"/>
    <w:rsid w:val="003C5EAE"/>
    <w:rsid w:val="003C7AEF"/>
    <w:rsid w:val="003D2A29"/>
    <w:rsid w:val="003D3286"/>
    <w:rsid w:val="003E1E88"/>
    <w:rsid w:val="003E3656"/>
    <w:rsid w:val="003F5BB3"/>
    <w:rsid w:val="003F5C4F"/>
    <w:rsid w:val="0041157E"/>
    <w:rsid w:val="0041619C"/>
    <w:rsid w:val="00425712"/>
    <w:rsid w:val="0043020C"/>
    <w:rsid w:val="0046687B"/>
    <w:rsid w:val="00475F98"/>
    <w:rsid w:val="0049144A"/>
    <w:rsid w:val="004A4EEF"/>
    <w:rsid w:val="004A57D0"/>
    <w:rsid w:val="004C5FEE"/>
    <w:rsid w:val="004D65F8"/>
    <w:rsid w:val="004D7EB3"/>
    <w:rsid w:val="004E18B5"/>
    <w:rsid w:val="004F27B4"/>
    <w:rsid w:val="004F6CD5"/>
    <w:rsid w:val="00523C1E"/>
    <w:rsid w:val="005315BF"/>
    <w:rsid w:val="00533584"/>
    <w:rsid w:val="00537AE2"/>
    <w:rsid w:val="00541E07"/>
    <w:rsid w:val="00543D79"/>
    <w:rsid w:val="0055623E"/>
    <w:rsid w:val="0056210A"/>
    <w:rsid w:val="0056521C"/>
    <w:rsid w:val="005654BF"/>
    <w:rsid w:val="005A700D"/>
    <w:rsid w:val="005B1433"/>
    <w:rsid w:val="005B1F0D"/>
    <w:rsid w:val="005C0B6C"/>
    <w:rsid w:val="005C224A"/>
    <w:rsid w:val="0060357C"/>
    <w:rsid w:val="006157C7"/>
    <w:rsid w:val="006329DC"/>
    <w:rsid w:val="006427EB"/>
    <w:rsid w:val="00644199"/>
    <w:rsid w:val="0065719F"/>
    <w:rsid w:val="00676D20"/>
    <w:rsid w:val="006970E4"/>
    <w:rsid w:val="006B5521"/>
    <w:rsid w:val="006C1338"/>
    <w:rsid w:val="006E0E4D"/>
    <w:rsid w:val="006E2CF1"/>
    <w:rsid w:val="006E625E"/>
    <w:rsid w:val="006F287D"/>
    <w:rsid w:val="006F28AE"/>
    <w:rsid w:val="006F35B5"/>
    <w:rsid w:val="0070390F"/>
    <w:rsid w:val="007331FA"/>
    <w:rsid w:val="00743F4A"/>
    <w:rsid w:val="007727B6"/>
    <w:rsid w:val="007B2DD6"/>
    <w:rsid w:val="007B5274"/>
    <w:rsid w:val="007D3D26"/>
    <w:rsid w:val="008045E8"/>
    <w:rsid w:val="00810847"/>
    <w:rsid w:val="008159A6"/>
    <w:rsid w:val="00815BA8"/>
    <w:rsid w:val="00827799"/>
    <w:rsid w:val="0083644C"/>
    <w:rsid w:val="00850108"/>
    <w:rsid w:val="00850A09"/>
    <w:rsid w:val="00856327"/>
    <w:rsid w:val="00882694"/>
    <w:rsid w:val="008918D2"/>
    <w:rsid w:val="008A740C"/>
    <w:rsid w:val="008E42B0"/>
    <w:rsid w:val="008F46E4"/>
    <w:rsid w:val="009225A0"/>
    <w:rsid w:val="0094119D"/>
    <w:rsid w:val="009648FC"/>
    <w:rsid w:val="00966E2E"/>
    <w:rsid w:val="00967182"/>
    <w:rsid w:val="00975D95"/>
    <w:rsid w:val="00985ECD"/>
    <w:rsid w:val="0099653B"/>
    <w:rsid w:val="009D242D"/>
    <w:rsid w:val="009E189A"/>
    <w:rsid w:val="009E4BC6"/>
    <w:rsid w:val="009F4497"/>
    <w:rsid w:val="00A03DD8"/>
    <w:rsid w:val="00A43D12"/>
    <w:rsid w:val="00A44724"/>
    <w:rsid w:val="00A64A1D"/>
    <w:rsid w:val="00A7717A"/>
    <w:rsid w:val="00A97ADC"/>
    <w:rsid w:val="00AA3B7E"/>
    <w:rsid w:val="00AA5CB3"/>
    <w:rsid w:val="00AB1301"/>
    <w:rsid w:val="00AB1E18"/>
    <w:rsid w:val="00AC3FBE"/>
    <w:rsid w:val="00AD60E8"/>
    <w:rsid w:val="00B05B10"/>
    <w:rsid w:val="00B2200C"/>
    <w:rsid w:val="00B2560A"/>
    <w:rsid w:val="00B31FF6"/>
    <w:rsid w:val="00B8567F"/>
    <w:rsid w:val="00BA2419"/>
    <w:rsid w:val="00C031C3"/>
    <w:rsid w:val="00C17459"/>
    <w:rsid w:val="00C2688B"/>
    <w:rsid w:val="00C26ABD"/>
    <w:rsid w:val="00C473BC"/>
    <w:rsid w:val="00C60944"/>
    <w:rsid w:val="00C60B36"/>
    <w:rsid w:val="00C6241D"/>
    <w:rsid w:val="00C741A4"/>
    <w:rsid w:val="00CE1AE7"/>
    <w:rsid w:val="00CF723C"/>
    <w:rsid w:val="00D1757C"/>
    <w:rsid w:val="00D27346"/>
    <w:rsid w:val="00D32EF6"/>
    <w:rsid w:val="00D517E1"/>
    <w:rsid w:val="00D610A3"/>
    <w:rsid w:val="00D62439"/>
    <w:rsid w:val="00D85CFF"/>
    <w:rsid w:val="00D87589"/>
    <w:rsid w:val="00D9717F"/>
    <w:rsid w:val="00DB13C7"/>
    <w:rsid w:val="00DB7E9F"/>
    <w:rsid w:val="00DC3D9F"/>
    <w:rsid w:val="00DD4F89"/>
    <w:rsid w:val="00DF3D7F"/>
    <w:rsid w:val="00DF6F44"/>
    <w:rsid w:val="00E03964"/>
    <w:rsid w:val="00E04526"/>
    <w:rsid w:val="00E04C8B"/>
    <w:rsid w:val="00E443B7"/>
    <w:rsid w:val="00E511E6"/>
    <w:rsid w:val="00E62FC8"/>
    <w:rsid w:val="00E748D8"/>
    <w:rsid w:val="00E844E0"/>
    <w:rsid w:val="00E957E9"/>
    <w:rsid w:val="00EE06B7"/>
    <w:rsid w:val="00EE11FA"/>
    <w:rsid w:val="00EF49E2"/>
    <w:rsid w:val="00F12948"/>
    <w:rsid w:val="00F1338B"/>
    <w:rsid w:val="00F21D3C"/>
    <w:rsid w:val="00F32A96"/>
    <w:rsid w:val="00F51B88"/>
    <w:rsid w:val="00F54CE4"/>
    <w:rsid w:val="00F67D99"/>
    <w:rsid w:val="00F70414"/>
    <w:rsid w:val="00F71203"/>
    <w:rsid w:val="00FA2A7D"/>
    <w:rsid w:val="00FA5F3D"/>
    <w:rsid w:val="00FE3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7EA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60A"/>
    <w:pPr>
      <w:widowControl w:val="0"/>
      <w:suppressAutoHyphens/>
    </w:pPr>
    <w:rPr>
      <w:rFonts w:ascii="Arial" w:eastAsia="Arial Unicode MS" w:hAnsi="Arial"/>
      <w:sz w:val="24"/>
      <w:szCs w:val="24"/>
      <w:lang w:eastAsia="ar-SA"/>
    </w:rPr>
  </w:style>
  <w:style w:type="paragraph" w:styleId="1">
    <w:name w:val="heading 1"/>
    <w:basedOn w:val="a"/>
    <w:next w:val="a"/>
    <w:link w:val="10"/>
    <w:qFormat/>
    <w:rsid w:val="00FA2A7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semiHidden/>
    <w:unhideWhenUsed/>
    <w:qFormat/>
    <w:rsid w:val="00FA2A7D"/>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
    <w:name w:val="Основной шрифт абзаца1"/>
  </w:style>
  <w:style w:type="character" w:customStyle="1" w:styleId="WW-Absatz-Standardschriftart1111111">
    <w:name w:val="WW-Absatz-Standardschriftart1111111"/>
  </w:style>
  <w:style w:type="character" w:customStyle="1" w:styleId="a3">
    <w:name w:val="Символ нумерации"/>
  </w:style>
  <w:style w:type="paragraph" w:customStyle="1" w:styleId="12">
    <w:name w:val="Заголовок1"/>
    <w:basedOn w:val="a"/>
    <w:next w:val="a4"/>
    <w:pPr>
      <w:keepNext/>
      <w:spacing w:before="240" w:after="120"/>
    </w:pPr>
    <w:rPr>
      <w:rFonts w:eastAsia="Lucida Sans Unicode" w:cs="Tahoma"/>
      <w:sz w:val="28"/>
      <w:szCs w:val="28"/>
    </w:rPr>
  </w:style>
  <w:style w:type="paragraph" w:styleId="a4">
    <w:name w:val="Body Text"/>
    <w:basedOn w:val="a"/>
    <w:link w:val="a5"/>
    <w:pPr>
      <w:spacing w:after="120"/>
    </w:pPr>
  </w:style>
  <w:style w:type="paragraph" w:styleId="a6">
    <w:name w:val="List"/>
    <w:basedOn w:val="a4"/>
    <w:rPr>
      <w:rFonts w:cs="Tahoma"/>
    </w:rPr>
  </w:style>
  <w:style w:type="paragraph" w:customStyle="1" w:styleId="21">
    <w:name w:val="Название2"/>
    <w:basedOn w:val="a"/>
    <w:pPr>
      <w:suppressLineNumbers/>
      <w:spacing w:before="120" w:after="120"/>
    </w:pPr>
    <w:rPr>
      <w:rFonts w:cs="Tahoma"/>
      <w:i/>
      <w:iCs/>
      <w:sz w:val="20"/>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styleId="a7">
    <w:name w:val="Title"/>
    <w:basedOn w:val="12"/>
    <w:next w:val="a8"/>
    <w:qFormat/>
  </w:style>
  <w:style w:type="paragraph" w:styleId="a8">
    <w:name w:val="Subtitle"/>
    <w:basedOn w:val="12"/>
    <w:next w:val="a4"/>
    <w:qFormat/>
    <w:pPr>
      <w:jc w:val="center"/>
    </w:pPr>
    <w:rPr>
      <w:i/>
      <w:iCs/>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header"/>
    <w:basedOn w:val="a"/>
    <w:pPr>
      <w:suppressLineNumbers/>
      <w:tabs>
        <w:tab w:val="center" w:pos="4761"/>
        <w:tab w:val="right" w:pos="9523"/>
      </w:tabs>
    </w:pPr>
  </w:style>
  <w:style w:type="paragraph" w:styleId="ac">
    <w:name w:val="footer"/>
    <w:basedOn w:val="a"/>
    <w:link w:val="ad"/>
    <w:uiPriority w:val="99"/>
    <w:rsid w:val="000D5913"/>
    <w:pPr>
      <w:tabs>
        <w:tab w:val="center" w:pos="4677"/>
        <w:tab w:val="right" w:pos="9355"/>
      </w:tabs>
    </w:pPr>
  </w:style>
  <w:style w:type="character" w:styleId="ae">
    <w:name w:val="page number"/>
    <w:basedOn w:val="a0"/>
    <w:rsid w:val="000D5913"/>
  </w:style>
  <w:style w:type="paragraph" w:customStyle="1" w:styleId="af">
    <w:name w:val="Статья"/>
    <w:basedOn w:val="a"/>
    <w:rsid w:val="001B13D0"/>
    <w:pPr>
      <w:widowControl/>
      <w:suppressAutoHyphens w:val="0"/>
      <w:jc w:val="center"/>
    </w:pPr>
    <w:rPr>
      <w:rFonts w:ascii="Times New Roman" w:eastAsia="Times New Roman" w:hAnsi="Times New Roman"/>
      <w:b/>
      <w:lang w:eastAsia="ru-RU"/>
    </w:rPr>
  </w:style>
  <w:style w:type="character" w:customStyle="1" w:styleId="10">
    <w:name w:val="Заголовок 1 Знак"/>
    <w:link w:val="1"/>
    <w:rsid w:val="00FA2A7D"/>
    <w:rPr>
      <w:rFonts w:ascii="Calibri Light" w:eastAsia="Times New Roman" w:hAnsi="Calibri Light" w:cs="Times New Roman"/>
      <w:b/>
      <w:bCs/>
      <w:kern w:val="32"/>
      <w:sz w:val="32"/>
      <w:szCs w:val="32"/>
      <w:lang w:eastAsia="ar-SA"/>
    </w:rPr>
  </w:style>
  <w:style w:type="character" w:customStyle="1" w:styleId="20">
    <w:name w:val="Заголовок 2 Знак"/>
    <w:link w:val="2"/>
    <w:semiHidden/>
    <w:rsid w:val="00FA2A7D"/>
    <w:rPr>
      <w:rFonts w:ascii="Calibri Light" w:eastAsia="Times New Roman" w:hAnsi="Calibri Light" w:cs="Times New Roman"/>
      <w:b/>
      <w:bCs/>
      <w:i/>
      <w:iCs/>
      <w:sz w:val="28"/>
      <w:szCs w:val="28"/>
      <w:lang w:eastAsia="ar-SA"/>
    </w:rPr>
  </w:style>
  <w:style w:type="paragraph" w:styleId="af0">
    <w:name w:val="TOC Heading"/>
    <w:basedOn w:val="1"/>
    <w:next w:val="a"/>
    <w:uiPriority w:val="39"/>
    <w:unhideWhenUsed/>
    <w:qFormat/>
    <w:rsid w:val="00FA2A7D"/>
    <w:pPr>
      <w:keepLines/>
      <w:widowControl/>
      <w:suppressAutoHyphens w:val="0"/>
      <w:spacing w:after="0" w:line="259" w:lineRule="auto"/>
      <w:outlineLvl w:val="9"/>
    </w:pPr>
    <w:rPr>
      <w:b w:val="0"/>
      <w:bCs w:val="0"/>
      <w:color w:val="2E74B5"/>
      <w:kern w:val="0"/>
      <w:lang w:eastAsia="ru-RU"/>
    </w:rPr>
  </w:style>
  <w:style w:type="paragraph" w:styleId="15">
    <w:name w:val="toc 1"/>
    <w:basedOn w:val="a"/>
    <w:next w:val="a"/>
    <w:autoRedefine/>
    <w:uiPriority w:val="39"/>
    <w:rsid w:val="0099653B"/>
    <w:pPr>
      <w:tabs>
        <w:tab w:val="right" w:leader="dot" w:pos="9429"/>
      </w:tabs>
      <w:spacing w:line="360" w:lineRule="auto"/>
      <w:jc w:val="both"/>
    </w:pPr>
  </w:style>
  <w:style w:type="character" w:styleId="af1">
    <w:name w:val="Hyperlink"/>
    <w:uiPriority w:val="99"/>
    <w:unhideWhenUsed/>
    <w:rsid w:val="00FA2A7D"/>
    <w:rPr>
      <w:color w:val="0563C1"/>
      <w:u w:val="single"/>
    </w:rPr>
  </w:style>
  <w:style w:type="character" w:customStyle="1" w:styleId="ad">
    <w:name w:val="Нижний колонтитул Знак"/>
    <w:link w:val="ac"/>
    <w:uiPriority w:val="99"/>
    <w:rsid w:val="00D610A3"/>
    <w:rPr>
      <w:rFonts w:ascii="Arial" w:eastAsia="Arial Unicode MS" w:hAnsi="Arial"/>
      <w:sz w:val="24"/>
      <w:szCs w:val="24"/>
      <w:lang w:eastAsia="ar-SA"/>
    </w:rPr>
  </w:style>
  <w:style w:type="paragraph" w:styleId="af2">
    <w:name w:val="Normal (Web)"/>
    <w:basedOn w:val="a"/>
    <w:rsid w:val="00DF3D7F"/>
    <w:pPr>
      <w:widowControl/>
      <w:suppressAutoHyphens w:val="0"/>
      <w:spacing w:before="100" w:beforeAutospacing="1" w:after="119"/>
    </w:pPr>
    <w:rPr>
      <w:rFonts w:ascii="Times New Roman" w:eastAsia="Times New Roman" w:hAnsi="Times New Roman"/>
      <w:lang w:eastAsia="ru-RU"/>
    </w:rPr>
  </w:style>
  <w:style w:type="character" w:customStyle="1" w:styleId="a5">
    <w:name w:val="Основной текст Знак"/>
    <w:link w:val="a4"/>
    <w:rsid w:val="0041619C"/>
    <w:rPr>
      <w:rFonts w:ascii="Arial" w:eastAsia="Arial Unicode MS" w:hAnsi="Arial"/>
      <w:sz w:val="24"/>
      <w:szCs w:val="24"/>
      <w:lang w:eastAsia="ar-SA"/>
    </w:rPr>
  </w:style>
  <w:style w:type="paragraph" w:styleId="af3">
    <w:name w:val="Balloon Text"/>
    <w:basedOn w:val="a"/>
    <w:link w:val="af4"/>
    <w:rsid w:val="00E04C8B"/>
    <w:rPr>
      <w:rFonts w:ascii="Tahoma" w:hAnsi="Tahoma" w:cs="Tahoma"/>
      <w:sz w:val="16"/>
      <w:szCs w:val="16"/>
    </w:rPr>
  </w:style>
  <w:style w:type="character" w:customStyle="1" w:styleId="af4">
    <w:name w:val="Текст выноски Знак"/>
    <w:link w:val="af3"/>
    <w:rsid w:val="00E04C8B"/>
    <w:rPr>
      <w:rFonts w:ascii="Tahoma" w:eastAsia="Arial Unicode MS" w:hAnsi="Tahoma" w:cs="Tahoma"/>
      <w:sz w:val="16"/>
      <w:szCs w:val="16"/>
      <w:lang w:eastAsia="ar-SA"/>
    </w:rPr>
  </w:style>
  <w:style w:type="paragraph" w:styleId="af5">
    <w:name w:val="List Paragraph"/>
    <w:basedOn w:val="a"/>
    <w:uiPriority w:val="34"/>
    <w:qFormat/>
    <w:rsid w:val="006B5521"/>
    <w:pPr>
      <w:ind w:left="720"/>
      <w:contextualSpacing/>
    </w:pPr>
  </w:style>
  <w:style w:type="paragraph" w:customStyle="1" w:styleId="ConsPlusNormal">
    <w:name w:val="ConsPlusNormal"/>
    <w:rsid w:val="000209C5"/>
    <w:pPr>
      <w:widowControl w:val="0"/>
      <w:autoSpaceDE w:val="0"/>
      <w:autoSpaceDN w:val="0"/>
      <w:adjustRightInd w:val="0"/>
      <w:ind w:firstLine="720"/>
    </w:pPr>
    <w:rPr>
      <w:rFonts w:ascii="Arial" w:hAnsi="Arial" w:cs="Arial"/>
    </w:rPr>
  </w:style>
  <w:style w:type="table" w:styleId="af6">
    <w:name w:val="Table Grid"/>
    <w:basedOn w:val="a1"/>
    <w:rsid w:val="00B2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атья в положении"/>
    <w:basedOn w:val="a"/>
    <w:qFormat/>
    <w:rsid w:val="00C473BC"/>
    <w:pPr>
      <w:widowControl/>
      <w:suppressAutoHyphens w:val="0"/>
      <w:jc w:val="center"/>
    </w:pPr>
    <w:rPr>
      <w:rFonts w:ascii="Times New Roman" w:eastAsia="Times New Roman" w:hAnsi="Times New Roman"/>
      <w:b/>
      <w:sz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2560A"/>
    <w:pPr>
      <w:widowControl w:val="0"/>
      <w:suppressAutoHyphens/>
    </w:pPr>
    <w:rPr>
      <w:rFonts w:ascii="Arial" w:eastAsia="Arial Unicode MS" w:hAnsi="Arial"/>
      <w:sz w:val="24"/>
      <w:szCs w:val="24"/>
      <w:lang w:eastAsia="ar-SA"/>
    </w:rPr>
  </w:style>
  <w:style w:type="paragraph" w:styleId="1">
    <w:name w:val="heading 1"/>
    <w:basedOn w:val="a"/>
    <w:next w:val="a"/>
    <w:link w:val="10"/>
    <w:qFormat/>
    <w:rsid w:val="00FA2A7D"/>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semiHidden/>
    <w:unhideWhenUsed/>
    <w:qFormat/>
    <w:rsid w:val="00FA2A7D"/>
    <w:pPr>
      <w:keepNext/>
      <w:spacing w:before="240" w:after="60"/>
      <w:outlineLvl w:val="1"/>
    </w:pPr>
    <w:rPr>
      <w:rFonts w:ascii="Calibri Light" w:eastAsia="Times New Roman"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
    <w:name w:val="Основной шрифт абзаца1"/>
  </w:style>
  <w:style w:type="character" w:customStyle="1" w:styleId="WW-Absatz-Standardschriftart1111111">
    <w:name w:val="WW-Absatz-Standardschriftart1111111"/>
  </w:style>
  <w:style w:type="character" w:customStyle="1" w:styleId="a3">
    <w:name w:val="Символ нумерации"/>
  </w:style>
  <w:style w:type="paragraph" w:customStyle="1" w:styleId="12">
    <w:name w:val="Заголовок1"/>
    <w:basedOn w:val="a"/>
    <w:next w:val="a4"/>
    <w:pPr>
      <w:keepNext/>
      <w:spacing w:before="240" w:after="120"/>
    </w:pPr>
    <w:rPr>
      <w:rFonts w:eastAsia="Lucida Sans Unicode" w:cs="Tahoma"/>
      <w:sz w:val="28"/>
      <w:szCs w:val="28"/>
    </w:rPr>
  </w:style>
  <w:style w:type="paragraph" w:styleId="a4">
    <w:name w:val="Body Text"/>
    <w:basedOn w:val="a"/>
    <w:link w:val="a5"/>
    <w:pPr>
      <w:spacing w:after="120"/>
    </w:pPr>
  </w:style>
  <w:style w:type="paragraph" w:styleId="a6">
    <w:name w:val="List"/>
    <w:basedOn w:val="a4"/>
    <w:rPr>
      <w:rFonts w:cs="Tahoma"/>
    </w:rPr>
  </w:style>
  <w:style w:type="paragraph" w:customStyle="1" w:styleId="21">
    <w:name w:val="Название2"/>
    <w:basedOn w:val="a"/>
    <w:pPr>
      <w:suppressLineNumbers/>
      <w:spacing w:before="120" w:after="120"/>
    </w:pPr>
    <w:rPr>
      <w:rFonts w:cs="Tahoma"/>
      <w:i/>
      <w:iCs/>
      <w:sz w:val="20"/>
    </w:rPr>
  </w:style>
  <w:style w:type="paragraph" w:customStyle="1" w:styleId="22">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rPr>
  </w:style>
  <w:style w:type="paragraph" w:customStyle="1" w:styleId="14">
    <w:name w:val="Указатель1"/>
    <w:basedOn w:val="a"/>
    <w:pPr>
      <w:suppressLineNumbers/>
    </w:pPr>
    <w:rPr>
      <w:rFonts w:cs="Tahoma"/>
    </w:rPr>
  </w:style>
  <w:style w:type="paragraph" w:styleId="a7">
    <w:name w:val="Title"/>
    <w:basedOn w:val="12"/>
    <w:next w:val="a8"/>
    <w:qFormat/>
  </w:style>
  <w:style w:type="paragraph" w:styleId="a8">
    <w:name w:val="Subtitle"/>
    <w:basedOn w:val="12"/>
    <w:next w:val="a4"/>
    <w:qFormat/>
    <w:pPr>
      <w:jc w:val="center"/>
    </w:pPr>
    <w:rPr>
      <w:i/>
      <w:iCs/>
    </w:rPr>
  </w:style>
  <w:style w:type="paragraph" w:customStyle="1" w:styleId="a9">
    <w:name w:val="Содержимое таблицы"/>
    <w:basedOn w:val="a"/>
    <w:pPr>
      <w:suppressLineNumbers/>
    </w:pPr>
  </w:style>
  <w:style w:type="paragraph" w:customStyle="1" w:styleId="aa">
    <w:name w:val="Заголовок таблицы"/>
    <w:basedOn w:val="a9"/>
    <w:pPr>
      <w:jc w:val="center"/>
    </w:pPr>
    <w:rPr>
      <w:b/>
      <w:bCs/>
    </w:rPr>
  </w:style>
  <w:style w:type="paragraph" w:styleId="ab">
    <w:name w:val="header"/>
    <w:basedOn w:val="a"/>
    <w:pPr>
      <w:suppressLineNumbers/>
      <w:tabs>
        <w:tab w:val="center" w:pos="4761"/>
        <w:tab w:val="right" w:pos="9523"/>
      </w:tabs>
    </w:pPr>
  </w:style>
  <w:style w:type="paragraph" w:styleId="ac">
    <w:name w:val="footer"/>
    <w:basedOn w:val="a"/>
    <w:link w:val="ad"/>
    <w:uiPriority w:val="99"/>
    <w:rsid w:val="000D5913"/>
    <w:pPr>
      <w:tabs>
        <w:tab w:val="center" w:pos="4677"/>
        <w:tab w:val="right" w:pos="9355"/>
      </w:tabs>
    </w:pPr>
  </w:style>
  <w:style w:type="character" w:styleId="ae">
    <w:name w:val="page number"/>
    <w:basedOn w:val="a0"/>
    <w:rsid w:val="000D5913"/>
  </w:style>
  <w:style w:type="paragraph" w:customStyle="1" w:styleId="af">
    <w:name w:val="Статья"/>
    <w:basedOn w:val="a"/>
    <w:rsid w:val="001B13D0"/>
    <w:pPr>
      <w:widowControl/>
      <w:suppressAutoHyphens w:val="0"/>
      <w:jc w:val="center"/>
    </w:pPr>
    <w:rPr>
      <w:rFonts w:ascii="Times New Roman" w:eastAsia="Times New Roman" w:hAnsi="Times New Roman"/>
      <w:b/>
      <w:lang w:eastAsia="ru-RU"/>
    </w:rPr>
  </w:style>
  <w:style w:type="character" w:customStyle="1" w:styleId="10">
    <w:name w:val="Заголовок 1 Знак"/>
    <w:link w:val="1"/>
    <w:rsid w:val="00FA2A7D"/>
    <w:rPr>
      <w:rFonts w:ascii="Calibri Light" w:eastAsia="Times New Roman" w:hAnsi="Calibri Light" w:cs="Times New Roman"/>
      <w:b/>
      <w:bCs/>
      <w:kern w:val="32"/>
      <w:sz w:val="32"/>
      <w:szCs w:val="32"/>
      <w:lang w:eastAsia="ar-SA"/>
    </w:rPr>
  </w:style>
  <w:style w:type="character" w:customStyle="1" w:styleId="20">
    <w:name w:val="Заголовок 2 Знак"/>
    <w:link w:val="2"/>
    <w:semiHidden/>
    <w:rsid w:val="00FA2A7D"/>
    <w:rPr>
      <w:rFonts w:ascii="Calibri Light" w:eastAsia="Times New Roman" w:hAnsi="Calibri Light" w:cs="Times New Roman"/>
      <w:b/>
      <w:bCs/>
      <w:i/>
      <w:iCs/>
      <w:sz w:val="28"/>
      <w:szCs w:val="28"/>
      <w:lang w:eastAsia="ar-SA"/>
    </w:rPr>
  </w:style>
  <w:style w:type="paragraph" w:styleId="af0">
    <w:name w:val="TOC Heading"/>
    <w:basedOn w:val="1"/>
    <w:next w:val="a"/>
    <w:uiPriority w:val="39"/>
    <w:unhideWhenUsed/>
    <w:qFormat/>
    <w:rsid w:val="00FA2A7D"/>
    <w:pPr>
      <w:keepLines/>
      <w:widowControl/>
      <w:suppressAutoHyphens w:val="0"/>
      <w:spacing w:after="0" w:line="259" w:lineRule="auto"/>
      <w:outlineLvl w:val="9"/>
    </w:pPr>
    <w:rPr>
      <w:b w:val="0"/>
      <w:bCs w:val="0"/>
      <w:color w:val="2E74B5"/>
      <w:kern w:val="0"/>
      <w:lang w:eastAsia="ru-RU"/>
    </w:rPr>
  </w:style>
  <w:style w:type="paragraph" w:styleId="15">
    <w:name w:val="toc 1"/>
    <w:basedOn w:val="a"/>
    <w:next w:val="a"/>
    <w:autoRedefine/>
    <w:uiPriority w:val="39"/>
    <w:rsid w:val="0099653B"/>
    <w:pPr>
      <w:tabs>
        <w:tab w:val="right" w:leader="dot" w:pos="9429"/>
      </w:tabs>
      <w:spacing w:line="360" w:lineRule="auto"/>
      <w:jc w:val="both"/>
    </w:pPr>
  </w:style>
  <w:style w:type="character" w:styleId="af1">
    <w:name w:val="Hyperlink"/>
    <w:uiPriority w:val="99"/>
    <w:unhideWhenUsed/>
    <w:rsid w:val="00FA2A7D"/>
    <w:rPr>
      <w:color w:val="0563C1"/>
      <w:u w:val="single"/>
    </w:rPr>
  </w:style>
  <w:style w:type="character" w:customStyle="1" w:styleId="ad">
    <w:name w:val="Нижний колонтитул Знак"/>
    <w:link w:val="ac"/>
    <w:uiPriority w:val="99"/>
    <w:rsid w:val="00D610A3"/>
    <w:rPr>
      <w:rFonts w:ascii="Arial" w:eastAsia="Arial Unicode MS" w:hAnsi="Arial"/>
      <w:sz w:val="24"/>
      <w:szCs w:val="24"/>
      <w:lang w:eastAsia="ar-SA"/>
    </w:rPr>
  </w:style>
  <w:style w:type="paragraph" w:styleId="af2">
    <w:name w:val="Normal (Web)"/>
    <w:basedOn w:val="a"/>
    <w:rsid w:val="00DF3D7F"/>
    <w:pPr>
      <w:widowControl/>
      <w:suppressAutoHyphens w:val="0"/>
      <w:spacing w:before="100" w:beforeAutospacing="1" w:after="119"/>
    </w:pPr>
    <w:rPr>
      <w:rFonts w:ascii="Times New Roman" w:eastAsia="Times New Roman" w:hAnsi="Times New Roman"/>
      <w:lang w:eastAsia="ru-RU"/>
    </w:rPr>
  </w:style>
  <w:style w:type="character" w:customStyle="1" w:styleId="a5">
    <w:name w:val="Основной текст Знак"/>
    <w:link w:val="a4"/>
    <w:rsid w:val="0041619C"/>
    <w:rPr>
      <w:rFonts w:ascii="Arial" w:eastAsia="Arial Unicode MS" w:hAnsi="Arial"/>
      <w:sz w:val="24"/>
      <w:szCs w:val="24"/>
      <w:lang w:eastAsia="ar-SA"/>
    </w:rPr>
  </w:style>
  <w:style w:type="paragraph" w:styleId="af3">
    <w:name w:val="Balloon Text"/>
    <w:basedOn w:val="a"/>
    <w:link w:val="af4"/>
    <w:rsid w:val="00E04C8B"/>
    <w:rPr>
      <w:rFonts w:ascii="Tahoma" w:hAnsi="Tahoma" w:cs="Tahoma"/>
      <w:sz w:val="16"/>
      <w:szCs w:val="16"/>
    </w:rPr>
  </w:style>
  <w:style w:type="character" w:customStyle="1" w:styleId="af4">
    <w:name w:val="Текст выноски Знак"/>
    <w:link w:val="af3"/>
    <w:rsid w:val="00E04C8B"/>
    <w:rPr>
      <w:rFonts w:ascii="Tahoma" w:eastAsia="Arial Unicode MS" w:hAnsi="Tahoma" w:cs="Tahoma"/>
      <w:sz w:val="16"/>
      <w:szCs w:val="16"/>
      <w:lang w:eastAsia="ar-SA"/>
    </w:rPr>
  </w:style>
  <w:style w:type="paragraph" w:styleId="af5">
    <w:name w:val="List Paragraph"/>
    <w:basedOn w:val="a"/>
    <w:uiPriority w:val="34"/>
    <w:qFormat/>
    <w:rsid w:val="006B5521"/>
    <w:pPr>
      <w:ind w:left="720"/>
      <w:contextualSpacing/>
    </w:pPr>
  </w:style>
  <w:style w:type="paragraph" w:customStyle="1" w:styleId="ConsPlusNormal">
    <w:name w:val="ConsPlusNormal"/>
    <w:rsid w:val="000209C5"/>
    <w:pPr>
      <w:widowControl w:val="0"/>
      <w:autoSpaceDE w:val="0"/>
      <w:autoSpaceDN w:val="0"/>
      <w:adjustRightInd w:val="0"/>
      <w:ind w:firstLine="720"/>
    </w:pPr>
    <w:rPr>
      <w:rFonts w:ascii="Arial" w:hAnsi="Arial" w:cs="Arial"/>
    </w:rPr>
  </w:style>
  <w:style w:type="table" w:styleId="af6">
    <w:name w:val="Table Grid"/>
    <w:basedOn w:val="a1"/>
    <w:rsid w:val="00B2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Статья в положении"/>
    <w:basedOn w:val="a"/>
    <w:qFormat/>
    <w:rsid w:val="00C473BC"/>
    <w:pPr>
      <w:widowControl/>
      <w:suppressAutoHyphens w:val="0"/>
      <w:jc w:val="center"/>
    </w:pPr>
    <w:rPr>
      <w:rFonts w:ascii="Times New Roman" w:eastAsia="Times New Roman" w:hAnsi="Times New Roman"/>
      <w:b/>
      <w:sz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7F52B-DF00-4E4A-A69F-9C72D9CFE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6915</Words>
  <Characters>39417</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46240</CharactersWithSpaces>
  <SharedDoc>false</SharedDoc>
  <HLinks>
    <vt:vector size="42" baseType="variant">
      <vt:variant>
        <vt:i4>1638449</vt:i4>
      </vt:variant>
      <vt:variant>
        <vt:i4>41</vt:i4>
      </vt:variant>
      <vt:variant>
        <vt:i4>0</vt:i4>
      </vt:variant>
      <vt:variant>
        <vt:i4>5</vt:i4>
      </vt:variant>
      <vt:variant>
        <vt:lpwstr/>
      </vt:variant>
      <vt:variant>
        <vt:lpwstr>_Toc480210442</vt:lpwstr>
      </vt:variant>
      <vt:variant>
        <vt:i4>1638449</vt:i4>
      </vt:variant>
      <vt:variant>
        <vt:i4>35</vt:i4>
      </vt:variant>
      <vt:variant>
        <vt:i4>0</vt:i4>
      </vt:variant>
      <vt:variant>
        <vt:i4>5</vt:i4>
      </vt:variant>
      <vt:variant>
        <vt:lpwstr/>
      </vt:variant>
      <vt:variant>
        <vt:lpwstr>_Toc480210441</vt:lpwstr>
      </vt:variant>
      <vt:variant>
        <vt:i4>1638449</vt:i4>
      </vt:variant>
      <vt:variant>
        <vt:i4>29</vt:i4>
      </vt:variant>
      <vt:variant>
        <vt:i4>0</vt:i4>
      </vt:variant>
      <vt:variant>
        <vt:i4>5</vt:i4>
      </vt:variant>
      <vt:variant>
        <vt:lpwstr/>
      </vt:variant>
      <vt:variant>
        <vt:lpwstr>_Toc480210440</vt:lpwstr>
      </vt:variant>
      <vt:variant>
        <vt:i4>1966129</vt:i4>
      </vt:variant>
      <vt:variant>
        <vt:i4>23</vt:i4>
      </vt:variant>
      <vt:variant>
        <vt:i4>0</vt:i4>
      </vt:variant>
      <vt:variant>
        <vt:i4>5</vt:i4>
      </vt:variant>
      <vt:variant>
        <vt:lpwstr/>
      </vt:variant>
      <vt:variant>
        <vt:lpwstr>_Toc480210439</vt:lpwstr>
      </vt:variant>
      <vt:variant>
        <vt:i4>1966129</vt:i4>
      </vt:variant>
      <vt:variant>
        <vt:i4>17</vt:i4>
      </vt:variant>
      <vt:variant>
        <vt:i4>0</vt:i4>
      </vt:variant>
      <vt:variant>
        <vt:i4>5</vt:i4>
      </vt:variant>
      <vt:variant>
        <vt:lpwstr/>
      </vt:variant>
      <vt:variant>
        <vt:lpwstr>_Toc480210438</vt:lpwstr>
      </vt:variant>
      <vt:variant>
        <vt:i4>1966129</vt:i4>
      </vt:variant>
      <vt:variant>
        <vt:i4>11</vt:i4>
      </vt:variant>
      <vt:variant>
        <vt:i4>0</vt:i4>
      </vt:variant>
      <vt:variant>
        <vt:i4>5</vt:i4>
      </vt:variant>
      <vt:variant>
        <vt:lpwstr/>
      </vt:variant>
      <vt:variant>
        <vt:lpwstr>_Toc480210437</vt:lpwstr>
      </vt:variant>
      <vt:variant>
        <vt:i4>1966129</vt:i4>
      </vt:variant>
      <vt:variant>
        <vt:i4>5</vt:i4>
      </vt:variant>
      <vt:variant>
        <vt:i4>0</vt:i4>
      </vt:variant>
      <vt:variant>
        <vt:i4>5</vt:i4>
      </vt:variant>
      <vt:variant>
        <vt:lpwstr/>
      </vt:variant>
      <vt:variant>
        <vt:lpwstr>_Toc480210436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2025-11-10T06:47:00Z</cp:lastPrinted>
  <dcterms:created xsi:type="dcterms:W3CDTF">2025-11-10T06:47:00Z</dcterms:created>
  <dcterms:modified xsi:type="dcterms:W3CDTF">2025-11-18T01:21:00Z</dcterms:modified>
</cp:coreProperties>
</file>